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7" w:rsidRPr="00D13C0A" w:rsidRDefault="00A17A77" w:rsidP="00A17A77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 xml:space="preserve"> 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77" w:rsidRPr="00D13C0A" w:rsidRDefault="00A17A77" w:rsidP="00A17A7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A17A77" w:rsidRPr="00D13C0A" w:rsidRDefault="00A17A77" w:rsidP="00A17A77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A17A77" w:rsidRPr="00D13C0A" w:rsidRDefault="00624299" w:rsidP="00A17A7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624299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8.05pt;width:517.5pt;height:1.5pt;flip:y;z-index:251658240" o:connectortype="straight" strokeweight="2.5pt">
            <v:shadow color="#868686"/>
          </v:shape>
        </w:pict>
      </w:r>
    </w:p>
    <w:p w:rsidR="00A17A77" w:rsidRDefault="00A17A77" w:rsidP="00A17A77">
      <w:pPr>
        <w:jc w:val="center"/>
        <w:rPr>
          <w:rFonts w:ascii="Cambria" w:hAnsi="Cambria"/>
          <w:b/>
          <w:sz w:val="28"/>
          <w:szCs w:val="28"/>
        </w:rPr>
      </w:pPr>
    </w:p>
    <w:p w:rsidR="00A17A77" w:rsidRPr="00D13C0A" w:rsidRDefault="00A17A77" w:rsidP="00A17A77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РЕШЕНИЕ</w:t>
      </w:r>
    </w:p>
    <w:p w:rsidR="00A17A77" w:rsidRPr="00D13C0A" w:rsidRDefault="00A17A77" w:rsidP="00A17A77">
      <w:pPr>
        <w:ind w:left="3395" w:hanging="560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A17A77" w:rsidRPr="00D13C0A" w:rsidRDefault="00A17A77" w:rsidP="00A17A77">
      <w:pPr>
        <w:jc w:val="center"/>
        <w:rPr>
          <w:rFonts w:ascii="Cambria" w:hAnsi="Cambria"/>
          <w:sz w:val="28"/>
          <w:szCs w:val="28"/>
        </w:rPr>
      </w:pPr>
    </w:p>
    <w:p w:rsidR="00A17A77" w:rsidRPr="00D13C0A" w:rsidRDefault="00A17A77" w:rsidP="00A17A77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15</w:t>
      </w:r>
      <w:r w:rsidRPr="00D13C0A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>1</w:t>
      </w:r>
      <w:r w:rsidRPr="00D13C0A">
        <w:rPr>
          <w:rFonts w:ascii="Cambria" w:hAnsi="Cambria"/>
          <w:sz w:val="28"/>
          <w:szCs w:val="28"/>
        </w:rPr>
        <w:t>0.2015 г.</w:t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</w:r>
      <w:r w:rsidRPr="00D13C0A">
        <w:rPr>
          <w:rFonts w:ascii="Cambria" w:hAnsi="Cambria"/>
          <w:sz w:val="28"/>
          <w:szCs w:val="28"/>
        </w:rPr>
        <w:tab/>
        <w:t xml:space="preserve">№ </w:t>
      </w:r>
      <w:r w:rsidR="00322A5F">
        <w:rPr>
          <w:rFonts w:ascii="Cambria" w:hAnsi="Cambria"/>
          <w:sz w:val="28"/>
          <w:szCs w:val="28"/>
        </w:rPr>
        <w:t>6</w:t>
      </w:r>
    </w:p>
    <w:p w:rsidR="00BF4620" w:rsidRDefault="00BF4620" w:rsidP="00F05264">
      <w:pPr>
        <w:rPr>
          <w:rFonts w:ascii="Cambria" w:hAnsi="Cambria"/>
          <w:sz w:val="27"/>
          <w:szCs w:val="27"/>
        </w:rPr>
      </w:pPr>
    </w:p>
    <w:p w:rsidR="00BF4620" w:rsidRPr="00D13C0A" w:rsidRDefault="00BF4620" w:rsidP="00F05264">
      <w:pPr>
        <w:rPr>
          <w:rFonts w:ascii="Cambria" w:hAnsi="Cambria"/>
          <w:sz w:val="27"/>
          <w:szCs w:val="27"/>
        </w:rPr>
      </w:pPr>
    </w:p>
    <w:p w:rsidR="00143E25" w:rsidRPr="007731BC" w:rsidRDefault="00F05264" w:rsidP="00F05264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 xml:space="preserve">О </w:t>
      </w:r>
      <w:r w:rsidR="00292935" w:rsidRPr="007731BC">
        <w:rPr>
          <w:rFonts w:ascii="Cambria" w:hAnsi="Cambria"/>
          <w:sz w:val="28"/>
          <w:szCs w:val="28"/>
        </w:rPr>
        <w:t>награждении</w:t>
      </w:r>
      <w:r w:rsidR="00143E25" w:rsidRPr="007731BC">
        <w:rPr>
          <w:rFonts w:ascii="Cambria" w:hAnsi="Cambria"/>
          <w:sz w:val="28"/>
          <w:szCs w:val="28"/>
        </w:rPr>
        <w:t xml:space="preserve"> Почётным знаком</w:t>
      </w:r>
    </w:p>
    <w:p w:rsidR="00F05264" w:rsidRPr="007731BC" w:rsidRDefault="00143E25" w:rsidP="00F05264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"За личный вклад"</w:t>
      </w:r>
    </w:p>
    <w:p w:rsidR="00F05264" w:rsidRPr="007731BC" w:rsidRDefault="00F05264" w:rsidP="00F05264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0219D0" w:rsidRDefault="00E26F4A" w:rsidP="0047626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</w:pPr>
      <w:r w:rsidRPr="007731BC">
        <w:rPr>
          <w:rFonts w:ascii="Cambria" w:hAnsi="Cambria"/>
          <w:color w:val="000000" w:themeColor="text1"/>
          <w:sz w:val="28"/>
          <w:szCs w:val="28"/>
        </w:rPr>
        <w:tab/>
      </w:r>
      <w:r w:rsidR="00F05264" w:rsidRPr="007731BC">
        <w:rPr>
          <w:rFonts w:ascii="Cambria" w:hAnsi="Cambria"/>
          <w:color w:val="000000" w:themeColor="text1"/>
          <w:sz w:val="28"/>
          <w:szCs w:val="28"/>
        </w:rPr>
        <w:t xml:space="preserve">Заслушав информацию </w:t>
      </w:r>
      <w:r w:rsidR="00E450A8" w:rsidRPr="007731BC">
        <w:rPr>
          <w:rFonts w:ascii="Cambria" w:hAnsi="Cambria"/>
          <w:color w:val="000000" w:themeColor="text1"/>
          <w:sz w:val="28"/>
          <w:szCs w:val="28"/>
        </w:rPr>
        <w:t xml:space="preserve">президента организации Н.М. Добрынина о </w:t>
      </w:r>
      <w:r w:rsidR="004D0F90" w:rsidRPr="007731BC">
        <w:rPr>
          <w:rFonts w:ascii="Cambria" w:hAnsi="Cambria"/>
          <w:color w:val="000000" w:themeColor="text1"/>
          <w:sz w:val="28"/>
          <w:szCs w:val="28"/>
        </w:rPr>
        <w:t>н</w:t>
      </w:r>
      <w:r w:rsidR="004D0F90" w:rsidRPr="007731BC">
        <w:rPr>
          <w:rFonts w:ascii="Cambria" w:hAnsi="Cambria"/>
          <w:color w:val="000000" w:themeColor="text1"/>
          <w:sz w:val="28"/>
          <w:szCs w:val="28"/>
        </w:rPr>
        <w:t>а</w:t>
      </w:r>
      <w:r w:rsidR="004D0F90" w:rsidRPr="007731BC">
        <w:rPr>
          <w:rFonts w:ascii="Cambria" w:hAnsi="Cambria"/>
          <w:color w:val="000000" w:themeColor="text1"/>
          <w:sz w:val="28"/>
          <w:szCs w:val="28"/>
        </w:rPr>
        <w:t xml:space="preserve">граждении </w:t>
      </w:r>
      <w:r w:rsidR="00ED1B42" w:rsidRPr="007731BC">
        <w:rPr>
          <w:rFonts w:ascii="Cambria" w:hAnsi="Cambria"/>
          <w:color w:val="000000" w:themeColor="text1"/>
          <w:sz w:val="28"/>
          <w:szCs w:val="28"/>
        </w:rPr>
        <w:t>и в соответствии с Положением</w:t>
      </w:r>
      <w:r w:rsidR="001A45E6" w:rsidRPr="007731BC">
        <w:rPr>
          <w:rFonts w:ascii="Cambria" w:hAnsi="Cambria"/>
          <w:color w:val="000000" w:themeColor="text1"/>
          <w:sz w:val="28"/>
          <w:szCs w:val="28"/>
        </w:rPr>
        <w:t xml:space="preserve"> о</w:t>
      </w:r>
      <w:r w:rsidR="001A45E6" w:rsidRPr="007731BC">
        <w:rPr>
          <w:rFonts w:ascii="Cambria" w:hAnsi="Cambria"/>
          <w:sz w:val="28"/>
          <w:szCs w:val="28"/>
        </w:rPr>
        <w:t xml:space="preserve"> Почётном знаке ТРООВ ТюмГУ "За личный вклад"в связи с 30-летием юридического</w:t>
      </w:r>
      <w:r w:rsidR="00457C51" w:rsidRPr="007731BC">
        <w:rPr>
          <w:rFonts w:ascii="Cambria" w:hAnsi="Cambria"/>
          <w:sz w:val="28"/>
          <w:szCs w:val="28"/>
        </w:rPr>
        <w:t xml:space="preserve"> </w:t>
      </w:r>
      <w:r w:rsidR="001A45E6" w:rsidRPr="007731BC">
        <w:rPr>
          <w:rFonts w:ascii="Cambria" w:hAnsi="Cambria"/>
          <w:sz w:val="28"/>
          <w:szCs w:val="28"/>
        </w:rPr>
        <w:t>образования в реги</w:t>
      </w:r>
      <w:r w:rsidR="001A45E6" w:rsidRPr="007731BC">
        <w:rPr>
          <w:rFonts w:ascii="Cambria" w:hAnsi="Cambria"/>
          <w:sz w:val="28"/>
          <w:szCs w:val="28"/>
        </w:rPr>
        <w:t>о</w:t>
      </w:r>
      <w:r w:rsidR="001A45E6" w:rsidRPr="007731BC">
        <w:rPr>
          <w:rFonts w:ascii="Cambria" w:hAnsi="Cambria"/>
          <w:sz w:val="28"/>
          <w:szCs w:val="28"/>
        </w:rPr>
        <w:t>не</w:t>
      </w:r>
      <w:r w:rsidR="001A45E6" w:rsidRPr="007731BC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0219D0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0219D0" w:rsidRDefault="000219D0" w:rsidP="000219D0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>н</w:t>
      </w:r>
      <w:r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аградить </w:t>
      </w:r>
      <w:r w:rsidRPr="007731BC">
        <w:rPr>
          <w:rFonts w:ascii="Cambria" w:hAnsi="Cambria"/>
          <w:sz w:val="28"/>
          <w:szCs w:val="28"/>
        </w:rPr>
        <w:t>Почётным знаком "За личный вклад" в развитие и укре</w:t>
      </w:r>
      <w:r>
        <w:rPr>
          <w:rFonts w:ascii="Cambria" w:hAnsi="Cambria"/>
          <w:sz w:val="28"/>
          <w:szCs w:val="28"/>
        </w:rPr>
        <w:t>п</w:t>
      </w:r>
      <w:r w:rsidRPr="007731BC">
        <w:rPr>
          <w:rFonts w:ascii="Cambria" w:hAnsi="Cambria"/>
          <w:sz w:val="28"/>
          <w:szCs w:val="28"/>
        </w:rPr>
        <w:t>ление юридического образования в регионе и оказание практической помощи в деятельности Тюменской региональной общественной организации вып</w:t>
      </w:r>
      <w:r w:rsidRPr="007731BC">
        <w:rPr>
          <w:rFonts w:ascii="Cambria" w:hAnsi="Cambria"/>
          <w:sz w:val="28"/>
          <w:szCs w:val="28"/>
        </w:rPr>
        <w:t>у</w:t>
      </w:r>
      <w:r w:rsidRPr="007731BC">
        <w:rPr>
          <w:rFonts w:ascii="Cambria" w:hAnsi="Cambria"/>
          <w:sz w:val="28"/>
          <w:szCs w:val="28"/>
        </w:rPr>
        <w:t>скников Тюменского государственного университета</w:t>
      </w:r>
      <w:r>
        <w:rPr>
          <w:rFonts w:ascii="Cambria" w:hAnsi="Cambria"/>
          <w:sz w:val="28"/>
          <w:szCs w:val="28"/>
        </w:rPr>
        <w:t>:</w:t>
      </w:r>
    </w:p>
    <w:p w:rsidR="000219D0" w:rsidRDefault="000219D0" w:rsidP="000219D0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7731B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Стоякина Геннадия Никифоровича, председателя Арбитражного суда Ха</w:t>
      </w:r>
      <w:r>
        <w:rPr>
          <w:rFonts w:ascii="Cambria" w:hAnsi="Cambria"/>
          <w:sz w:val="28"/>
          <w:szCs w:val="28"/>
        </w:rPr>
        <w:t>н</w:t>
      </w:r>
      <w:r>
        <w:rPr>
          <w:rFonts w:ascii="Cambria" w:hAnsi="Cambria"/>
          <w:sz w:val="28"/>
          <w:szCs w:val="28"/>
        </w:rPr>
        <w:t>ты-Мансийского автономного округа-Югры;</w:t>
      </w:r>
    </w:p>
    <w:p w:rsidR="000219D0" w:rsidRDefault="000219D0" w:rsidP="000219D0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Полетаева Анатолия Трофимовича, Заслуженного юриста Российской Ф</w:t>
      </w:r>
      <w:r>
        <w:rPr>
          <w:rFonts w:ascii="Cambria" w:hAnsi="Cambria"/>
          <w:sz w:val="28"/>
          <w:szCs w:val="28"/>
        </w:rPr>
        <w:t>е</w:t>
      </w:r>
      <w:r>
        <w:rPr>
          <w:rFonts w:ascii="Cambria" w:hAnsi="Cambria"/>
          <w:sz w:val="28"/>
          <w:szCs w:val="28"/>
        </w:rPr>
        <w:t>дерации, члена квалификационной коллегии судей Тюменского областного суда.</w:t>
      </w:r>
    </w:p>
    <w:p w:rsidR="00F05264" w:rsidRDefault="00F05264" w:rsidP="00F05264">
      <w:pPr>
        <w:ind w:left="360"/>
        <w:jc w:val="both"/>
        <w:rPr>
          <w:rFonts w:ascii="Cambria" w:hAnsi="Cambria"/>
          <w:sz w:val="28"/>
          <w:szCs w:val="28"/>
        </w:rPr>
      </w:pPr>
    </w:p>
    <w:p w:rsidR="00EE5A55" w:rsidRPr="007731BC" w:rsidRDefault="00EE5A55" w:rsidP="00F05264">
      <w:pPr>
        <w:ind w:left="360"/>
        <w:jc w:val="both"/>
        <w:rPr>
          <w:rFonts w:ascii="Cambria" w:hAnsi="Cambria"/>
          <w:sz w:val="28"/>
          <w:szCs w:val="28"/>
        </w:rPr>
      </w:pPr>
    </w:p>
    <w:p w:rsidR="00F05264" w:rsidRDefault="00F05264" w:rsidP="00F05264">
      <w:pPr>
        <w:ind w:left="360"/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Президент организации</w:t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  <w:t>Н.М.Добрынин</w:t>
      </w:r>
    </w:p>
    <w:p w:rsidR="00072B1B" w:rsidRPr="007731BC" w:rsidRDefault="00072B1B" w:rsidP="00F05264">
      <w:pPr>
        <w:ind w:left="360"/>
        <w:jc w:val="both"/>
        <w:rPr>
          <w:rFonts w:ascii="Cambria" w:hAnsi="Cambria"/>
          <w:sz w:val="28"/>
          <w:szCs w:val="28"/>
        </w:rPr>
      </w:pPr>
    </w:p>
    <w:sectPr w:rsidR="00072B1B" w:rsidRPr="007731BC" w:rsidSect="00BC4D6E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68" w:rsidRDefault="00094468" w:rsidP="009726A2">
      <w:r>
        <w:separator/>
      </w:r>
    </w:p>
  </w:endnote>
  <w:endnote w:type="continuationSeparator" w:id="1">
    <w:p w:rsidR="00094468" w:rsidRDefault="00094468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68" w:rsidRDefault="00094468" w:rsidP="009726A2">
      <w:r>
        <w:separator/>
      </w:r>
    </w:p>
  </w:footnote>
  <w:footnote w:type="continuationSeparator" w:id="1">
    <w:p w:rsidR="00094468" w:rsidRDefault="00094468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9D0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B1B"/>
    <w:rsid w:val="00072C58"/>
    <w:rsid w:val="00073097"/>
    <w:rsid w:val="00073B43"/>
    <w:rsid w:val="00073FD7"/>
    <w:rsid w:val="00074C15"/>
    <w:rsid w:val="00074EF6"/>
    <w:rsid w:val="0007533E"/>
    <w:rsid w:val="000761BB"/>
    <w:rsid w:val="00076216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468"/>
    <w:rsid w:val="00094A1B"/>
    <w:rsid w:val="0009542E"/>
    <w:rsid w:val="00096B00"/>
    <w:rsid w:val="00097629"/>
    <w:rsid w:val="00097946"/>
    <w:rsid w:val="00097D21"/>
    <w:rsid w:val="000A071B"/>
    <w:rsid w:val="000A3F84"/>
    <w:rsid w:val="000A4455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95A"/>
    <w:rsid w:val="00135A82"/>
    <w:rsid w:val="00135DD2"/>
    <w:rsid w:val="00136E12"/>
    <w:rsid w:val="001370CF"/>
    <w:rsid w:val="00137780"/>
    <w:rsid w:val="00141EFB"/>
    <w:rsid w:val="00142232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3D8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3FF8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6E0A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0BD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53BB"/>
    <w:rsid w:val="002A6B6A"/>
    <w:rsid w:val="002A6EEB"/>
    <w:rsid w:val="002A7AAD"/>
    <w:rsid w:val="002A7B23"/>
    <w:rsid w:val="002B1AE8"/>
    <w:rsid w:val="002B2005"/>
    <w:rsid w:val="002B2BF9"/>
    <w:rsid w:val="002B52D4"/>
    <w:rsid w:val="002C00B2"/>
    <w:rsid w:val="002C22E3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A5F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66995"/>
    <w:rsid w:val="0037004A"/>
    <w:rsid w:val="003710C4"/>
    <w:rsid w:val="00373236"/>
    <w:rsid w:val="0037497F"/>
    <w:rsid w:val="00374B6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9EE"/>
    <w:rsid w:val="00476260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4686"/>
    <w:rsid w:val="00506962"/>
    <w:rsid w:val="005105AF"/>
    <w:rsid w:val="00510830"/>
    <w:rsid w:val="0051083B"/>
    <w:rsid w:val="00510883"/>
    <w:rsid w:val="005116B1"/>
    <w:rsid w:val="00512054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EC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C74AA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A8B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4299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556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3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2DB1"/>
    <w:rsid w:val="006B38ED"/>
    <w:rsid w:val="006B47B3"/>
    <w:rsid w:val="006B47C8"/>
    <w:rsid w:val="006B5696"/>
    <w:rsid w:val="006B5DCD"/>
    <w:rsid w:val="006B6A52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678CB"/>
    <w:rsid w:val="007700AC"/>
    <w:rsid w:val="007700F0"/>
    <w:rsid w:val="00770417"/>
    <w:rsid w:val="007713E1"/>
    <w:rsid w:val="007720E6"/>
    <w:rsid w:val="007729DF"/>
    <w:rsid w:val="007731BC"/>
    <w:rsid w:val="007736E1"/>
    <w:rsid w:val="007753F4"/>
    <w:rsid w:val="00776110"/>
    <w:rsid w:val="007767D7"/>
    <w:rsid w:val="00777064"/>
    <w:rsid w:val="0077714B"/>
    <w:rsid w:val="007801E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36BD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2F8C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0FF2"/>
    <w:rsid w:val="00831D10"/>
    <w:rsid w:val="00831EC5"/>
    <w:rsid w:val="0083248C"/>
    <w:rsid w:val="008329A4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849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8AB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17A77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95A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D09"/>
    <w:rsid w:val="00BC4D6E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620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025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47B16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1567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317F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14B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426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5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832-5DCF-45DF-9293-44C5E20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82</cp:revision>
  <cp:lastPrinted>2015-10-15T04:24:00Z</cp:lastPrinted>
  <dcterms:created xsi:type="dcterms:W3CDTF">2014-10-01T06:16:00Z</dcterms:created>
  <dcterms:modified xsi:type="dcterms:W3CDTF">2015-10-15T10:45:00Z</dcterms:modified>
</cp:coreProperties>
</file>