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7" w:rsidRDefault="003B15F7" w:rsidP="003B15F7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9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F7" w:rsidRDefault="003B15F7" w:rsidP="003B15F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3B15F7" w:rsidRDefault="003B15F7" w:rsidP="003B15F7">
      <w:pPr>
        <w:ind w:left="-993" w:firstLine="708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3B15F7" w:rsidRDefault="00B24821" w:rsidP="003B15F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B248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55pt;margin-top:8.05pt;width:517.5pt;height:1.5pt;flip:y;z-index:251660288" o:connectortype="straight" strokeweight="2.5pt">
            <v:shadow color="#868686"/>
          </v:shape>
        </w:pict>
      </w:r>
    </w:p>
    <w:p w:rsidR="003B15F7" w:rsidRDefault="003B15F7" w:rsidP="003B15F7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ab/>
      </w:r>
    </w:p>
    <w:p w:rsidR="003B15F7" w:rsidRDefault="003B15F7" w:rsidP="003B15F7">
      <w:pPr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РЕШЕНИЕ</w:t>
      </w:r>
    </w:p>
    <w:p w:rsidR="003B15F7" w:rsidRDefault="003B15F7" w:rsidP="003B15F7">
      <w:pPr>
        <w:ind w:left="3395" w:hanging="13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3B15F7" w:rsidRDefault="003B15F7" w:rsidP="003B15F7">
      <w:pPr>
        <w:tabs>
          <w:tab w:val="left" w:pos="3780"/>
          <w:tab w:val="left" w:pos="4140"/>
        </w:tabs>
        <w:rPr>
          <w:rFonts w:ascii="Cambria" w:hAnsi="Cambria"/>
          <w:sz w:val="28"/>
          <w:szCs w:val="28"/>
        </w:rPr>
      </w:pPr>
    </w:p>
    <w:p w:rsidR="003B15F7" w:rsidRDefault="003B15F7" w:rsidP="003B15F7">
      <w:pPr>
        <w:jc w:val="center"/>
        <w:rPr>
          <w:rFonts w:ascii="Cambria" w:hAnsi="Cambria"/>
          <w:sz w:val="28"/>
          <w:szCs w:val="28"/>
        </w:rPr>
      </w:pPr>
    </w:p>
    <w:p w:rsidR="003B15F7" w:rsidRDefault="003B15F7" w:rsidP="003B15F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07.09.2015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2</w:t>
      </w:r>
    </w:p>
    <w:p w:rsidR="006E3396" w:rsidRPr="00AA7429" w:rsidRDefault="006E3396" w:rsidP="00F05264">
      <w:pPr>
        <w:rPr>
          <w:rFonts w:ascii="Cambria" w:hAnsi="Cambria"/>
          <w:sz w:val="27"/>
          <w:szCs w:val="27"/>
        </w:rPr>
      </w:pPr>
    </w:p>
    <w:p w:rsidR="00143E25" w:rsidRPr="00AA7429" w:rsidRDefault="00F05264" w:rsidP="00F05264">
      <w:pPr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 xml:space="preserve">О </w:t>
      </w:r>
      <w:r w:rsidR="00292935" w:rsidRPr="00AA7429">
        <w:rPr>
          <w:rFonts w:ascii="Cambria" w:hAnsi="Cambria"/>
          <w:sz w:val="27"/>
          <w:szCs w:val="27"/>
        </w:rPr>
        <w:t>награждении</w:t>
      </w:r>
      <w:r w:rsidR="00143E25" w:rsidRPr="00AA7429">
        <w:rPr>
          <w:rFonts w:ascii="Cambria" w:hAnsi="Cambria"/>
          <w:sz w:val="27"/>
          <w:szCs w:val="27"/>
        </w:rPr>
        <w:t xml:space="preserve"> Почётным знаком</w:t>
      </w:r>
    </w:p>
    <w:p w:rsidR="00F05264" w:rsidRPr="00AA7429" w:rsidRDefault="00143E25" w:rsidP="00F05264">
      <w:pPr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>"За личный вклад"</w:t>
      </w:r>
    </w:p>
    <w:p w:rsidR="00F05264" w:rsidRPr="00AA7429" w:rsidRDefault="00F05264" w:rsidP="00F05264">
      <w:pPr>
        <w:jc w:val="both"/>
        <w:rPr>
          <w:rFonts w:ascii="Cambria" w:hAnsi="Cambria"/>
          <w:sz w:val="27"/>
          <w:szCs w:val="27"/>
        </w:rPr>
      </w:pPr>
    </w:p>
    <w:p w:rsidR="00E73DC0" w:rsidRPr="00AA7429" w:rsidRDefault="00E26F4A" w:rsidP="00FF20B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7"/>
          <w:szCs w:val="27"/>
        </w:rPr>
      </w:pPr>
      <w:r w:rsidRPr="00AA7429">
        <w:rPr>
          <w:rFonts w:ascii="Cambria" w:hAnsi="Cambria"/>
          <w:color w:val="000000" w:themeColor="text1"/>
          <w:sz w:val="27"/>
          <w:szCs w:val="27"/>
        </w:rPr>
        <w:tab/>
      </w:r>
      <w:r w:rsidR="00F05264" w:rsidRPr="00AA7429">
        <w:rPr>
          <w:rFonts w:ascii="Cambria" w:hAnsi="Cambria"/>
          <w:color w:val="000000" w:themeColor="text1"/>
          <w:sz w:val="27"/>
          <w:szCs w:val="27"/>
        </w:rPr>
        <w:t xml:space="preserve">Заслушав информацию </w:t>
      </w:r>
      <w:r w:rsidR="00E450A8" w:rsidRPr="00AA7429">
        <w:rPr>
          <w:rFonts w:ascii="Cambria" w:hAnsi="Cambria"/>
          <w:color w:val="000000" w:themeColor="text1"/>
          <w:sz w:val="27"/>
          <w:szCs w:val="27"/>
        </w:rPr>
        <w:t xml:space="preserve">президента организации Н.М. Добрынина о </w:t>
      </w:r>
      <w:r w:rsidR="004D0F90" w:rsidRPr="00AA7429">
        <w:rPr>
          <w:rFonts w:ascii="Cambria" w:hAnsi="Cambria"/>
          <w:color w:val="000000" w:themeColor="text1"/>
          <w:sz w:val="27"/>
          <w:szCs w:val="27"/>
        </w:rPr>
        <w:t>н</w:t>
      </w:r>
      <w:r w:rsidR="004D0F90" w:rsidRPr="00AA7429">
        <w:rPr>
          <w:rFonts w:ascii="Cambria" w:hAnsi="Cambria"/>
          <w:color w:val="000000" w:themeColor="text1"/>
          <w:sz w:val="27"/>
          <w:szCs w:val="27"/>
        </w:rPr>
        <w:t>а</w:t>
      </w:r>
      <w:r w:rsidR="004D0F90" w:rsidRPr="00AA7429">
        <w:rPr>
          <w:rFonts w:ascii="Cambria" w:hAnsi="Cambria"/>
          <w:color w:val="000000" w:themeColor="text1"/>
          <w:sz w:val="27"/>
          <w:szCs w:val="27"/>
        </w:rPr>
        <w:t xml:space="preserve">граждении </w:t>
      </w:r>
      <w:r w:rsidR="00ED1B42" w:rsidRPr="00AA7429">
        <w:rPr>
          <w:rFonts w:ascii="Cambria" w:hAnsi="Cambria"/>
          <w:color w:val="000000" w:themeColor="text1"/>
          <w:sz w:val="27"/>
          <w:szCs w:val="27"/>
        </w:rPr>
        <w:t>и в соответствии с Положением</w:t>
      </w:r>
      <w:r w:rsidR="001A45E6" w:rsidRPr="00AA7429">
        <w:rPr>
          <w:rFonts w:ascii="Cambria" w:hAnsi="Cambria"/>
          <w:color w:val="000000" w:themeColor="text1"/>
          <w:sz w:val="27"/>
          <w:szCs w:val="27"/>
        </w:rPr>
        <w:t xml:space="preserve"> о</w:t>
      </w:r>
      <w:r w:rsidR="001A45E6" w:rsidRPr="00AA7429">
        <w:rPr>
          <w:rFonts w:ascii="Cambria" w:hAnsi="Cambria"/>
          <w:sz w:val="27"/>
          <w:szCs w:val="27"/>
        </w:rPr>
        <w:t xml:space="preserve"> Почётном знаке ТРООВ ТюмГУ "За личный вклад"в связи с 30-летием юридического</w:t>
      </w:r>
      <w:r w:rsidR="00457C51" w:rsidRPr="00AA7429">
        <w:rPr>
          <w:rFonts w:ascii="Cambria" w:hAnsi="Cambria"/>
          <w:sz w:val="27"/>
          <w:szCs w:val="27"/>
        </w:rPr>
        <w:t xml:space="preserve"> </w:t>
      </w:r>
      <w:r w:rsidR="001A45E6" w:rsidRPr="00AA7429">
        <w:rPr>
          <w:rFonts w:ascii="Cambria" w:hAnsi="Cambria"/>
          <w:sz w:val="27"/>
          <w:szCs w:val="27"/>
        </w:rPr>
        <w:t>образования в регионе</w:t>
      </w:r>
      <w:r w:rsidR="001A45E6" w:rsidRPr="00AA7429">
        <w:rPr>
          <w:rFonts w:ascii="Cambria" w:hAnsi="Cambria"/>
          <w:color w:val="000000" w:themeColor="text1"/>
          <w:sz w:val="27"/>
          <w:szCs w:val="27"/>
        </w:rPr>
        <w:t xml:space="preserve"> </w:t>
      </w:r>
      <w:r w:rsidR="002704DE" w:rsidRPr="00AA7429">
        <w:rPr>
          <w:rFonts w:ascii="Cambria" w:eastAsiaTheme="minorEastAsia" w:hAnsi="Cambria" w:cs="Arial"/>
          <w:bCs/>
          <w:color w:val="000000" w:themeColor="text1"/>
          <w:sz w:val="27"/>
          <w:szCs w:val="27"/>
        </w:rPr>
        <w:t>правление решило:</w:t>
      </w:r>
    </w:p>
    <w:p w:rsidR="00296449" w:rsidRPr="00AA7429" w:rsidRDefault="00E80B30" w:rsidP="00D10EBE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eastAsiaTheme="minorEastAsia" w:hAnsi="Cambria"/>
          <w:bCs/>
          <w:color w:val="000000" w:themeColor="text1"/>
          <w:sz w:val="27"/>
          <w:szCs w:val="27"/>
        </w:rPr>
        <w:t>1</w:t>
      </w:r>
      <w:r w:rsidR="003F4FF8" w:rsidRPr="00AA7429">
        <w:rPr>
          <w:rFonts w:ascii="Cambria" w:eastAsiaTheme="minorEastAsia" w:hAnsi="Cambria"/>
          <w:bCs/>
          <w:color w:val="000000" w:themeColor="text1"/>
          <w:sz w:val="27"/>
          <w:szCs w:val="27"/>
        </w:rPr>
        <w:t xml:space="preserve">. </w:t>
      </w:r>
      <w:r w:rsidR="0015140F" w:rsidRPr="00AA7429">
        <w:rPr>
          <w:rFonts w:ascii="Cambria" w:eastAsiaTheme="minorEastAsia" w:hAnsi="Cambria"/>
          <w:bCs/>
          <w:color w:val="000000" w:themeColor="text1"/>
          <w:sz w:val="27"/>
          <w:szCs w:val="27"/>
        </w:rPr>
        <w:t xml:space="preserve">Наградить </w:t>
      </w:r>
      <w:r w:rsidR="009A02E2" w:rsidRPr="00AA7429">
        <w:rPr>
          <w:rFonts w:ascii="Cambria" w:hAnsi="Cambria"/>
          <w:sz w:val="27"/>
          <w:szCs w:val="27"/>
        </w:rPr>
        <w:t>Почётным знаком "За личный вклад"</w:t>
      </w:r>
      <w:r w:rsidR="0015140F" w:rsidRPr="00AA7429">
        <w:rPr>
          <w:rFonts w:ascii="Cambria" w:hAnsi="Cambria"/>
          <w:sz w:val="27"/>
          <w:szCs w:val="27"/>
        </w:rPr>
        <w:t xml:space="preserve"> в развитие </w:t>
      </w:r>
      <w:r w:rsidR="003D41AC" w:rsidRPr="00AA7429">
        <w:rPr>
          <w:rFonts w:ascii="Cambria" w:hAnsi="Cambria"/>
          <w:sz w:val="27"/>
          <w:szCs w:val="27"/>
        </w:rPr>
        <w:t>и укре</w:t>
      </w:r>
      <w:r w:rsidR="003D41AC" w:rsidRPr="00AA7429">
        <w:rPr>
          <w:rFonts w:ascii="Cambria" w:hAnsi="Cambria"/>
          <w:sz w:val="27"/>
          <w:szCs w:val="27"/>
        </w:rPr>
        <w:t>п</w:t>
      </w:r>
      <w:r w:rsidR="003D41AC" w:rsidRPr="00AA7429">
        <w:rPr>
          <w:rFonts w:ascii="Cambria" w:hAnsi="Cambria"/>
          <w:sz w:val="27"/>
          <w:szCs w:val="27"/>
        </w:rPr>
        <w:t xml:space="preserve">ление </w:t>
      </w:r>
      <w:r w:rsidR="0015140F" w:rsidRPr="00AA7429">
        <w:rPr>
          <w:rFonts w:ascii="Cambria" w:hAnsi="Cambria"/>
          <w:sz w:val="27"/>
          <w:szCs w:val="27"/>
        </w:rPr>
        <w:t>юридического образования в регионе</w:t>
      </w:r>
      <w:r w:rsidR="0012759F" w:rsidRPr="00AA7429">
        <w:rPr>
          <w:rFonts w:ascii="Cambria" w:hAnsi="Cambria"/>
          <w:sz w:val="27"/>
          <w:szCs w:val="27"/>
        </w:rPr>
        <w:t xml:space="preserve"> и</w:t>
      </w:r>
      <w:r w:rsidR="0015140F" w:rsidRPr="00AA7429">
        <w:rPr>
          <w:rFonts w:ascii="Cambria" w:hAnsi="Cambria"/>
          <w:sz w:val="27"/>
          <w:szCs w:val="27"/>
        </w:rPr>
        <w:t xml:space="preserve"> оказание </w:t>
      </w:r>
      <w:r w:rsidR="00822F1F" w:rsidRPr="00AA7429">
        <w:rPr>
          <w:rFonts w:ascii="Cambria" w:hAnsi="Cambria"/>
          <w:sz w:val="27"/>
          <w:szCs w:val="27"/>
        </w:rPr>
        <w:t>практической п</w:t>
      </w:r>
      <w:r w:rsidR="00822F1F" w:rsidRPr="00AA7429">
        <w:rPr>
          <w:rFonts w:ascii="Cambria" w:hAnsi="Cambria"/>
          <w:sz w:val="27"/>
          <w:szCs w:val="27"/>
        </w:rPr>
        <w:t>о</w:t>
      </w:r>
      <w:r w:rsidR="00822F1F" w:rsidRPr="00AA7429">
        <w:rPr>
          <w:rFonts w:ascii="Cambria" w:hAnsi="Cambria"/>
          <w:sz w:val="27"/>
          <w:szCs w:val="27"/>
        </w:rPr>
        <w:t>мощи</w:t>
      </w:r>
      <w:r w:rsidR="00F000B9" w:rsidRPr="00AA7429">
        <w:rPr>
          <w:rFonts w:ascii="Cambria" w:hAnsi="Cambria"/>
          <w:sz w:val="27"/>
          <w:szCs w:val="27"/>
        </w:rPr>
        <w:t xml:space="preserve"> в деятельности</w:t>
      </w:r>
      <w:r w:rsidR="0015140F" w:rsidRPr="00AA7429">
        <w:rPr>
          <w:rFonts w:ascii="Cambria" w:hAnsi="Cambria"/>
          <w:sz w:val="27"/>
          <w:szCs w:val="27"/>
        </w:rPr>
        <w:t xml:space="preserve"> Тюменской региональной общественной орган</w:t>
      </w:r>
      <w:r w:rsidR="0015140F" w:rsidRPr="00AA7429">
        <w:rPr>
          <w:rFonts w:ascii="Cambria" w:hAnsi="Cambria"/>
          <w:sz w:val="27"/>
          <w:szCs w:val="27"/>
        </w:rPr>
        <w:t>и</w:t>
      </w:r>
      <w:r w:rsidR="0015140F" w:rsidRPr="00AA7429">
        <w:rPr>
          <w:rFonts w:ascii="Cambria" w:hAnsi="Cambria"/>
          <w:sz w:val="27"/>
          <w:szCs w:val="27"/>
        </w:rPr>
        <w:t>зации выпускников Тюменского государственного университета</w:t>
      </w:r>
      <w:r w:rsidR="003F4FF8" w:rsidRPr="00AA7429">
        <w:rPr>
          <w:rFonts w:ascii="Cambria" w:hAnsi="Cambria"/>
          <w:sz w:val="27"/>
          <w:szCs w:val="27"/>
        </w:rPr>
        <w:t>:</w:t>
      </w:r>
    </w:p>
    <w:p w:rsidR="00FF6E06" w:rsidRPr="00AA7429" w:rsidRDefault="00FF6E06" w:rsidP="00D56391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 xml:space="preserve">- </w:t>
      </w:r>
      <w:r w:rsidR="00E80B30" w:rsidRPr="00AA7429">
        <w:rPr>
          <w:rFonts w:ascii="Cambria" w:hAnsi="Cambria"/>
          <w:sz w:val="27"/>
          <w:szCs w:val="27"/>
        </w:rPr>
        <w:t xml:space="preserve">Волосникову Людмилу Михайловну, директора Института </w:t>
      </w:r>
      <w:r w:rsidR="0065216A" w:rsidRPr="00AA7429">
        <w:rPr>
          <w:rFonts w:ascii="Cambria" w:hAnsi="Cambria"/>
          <w:sz w:val="27"/>
          <w:szCs w:val="27"/>
        </w:rPr>
        <w:t>психол</w:t>
      </w:r>
      <w:r w:rsidR="0065216A" w:rsidRPr="00AA7429">
        <w:rPr>
          <w:rFonts w:ascii="Cambria" w:hAnsi="Cambria"/>
          <w:sz w:val="27"/>
          <w:szCs w:val="27"/>
        </w:rPr>
        <w:t>о</w:t>
      </w:r>
      <w:r w:rsidR="0065216A" w:rsidRPr="00AA7429">
        <w:rPr>
          <w:rFonts w:ascii="Cambria" w:hAnsi="Cambria"/>
          <w:sz w:val="27"/>
          <w:szCs w:val="27"/>
        </w:rPr>
        <w:t>гии и педагогики Тюменского государственного университета</w:t>
      </w:r>
      <w:r w:rsidRPr="00AA7429">
        <w:rPr>
          <w:rFonts w:ascii="Cambria" w:hAnsi="Cambria"/>
          <w:sz w:val="27"/>
          <w:szCs w:val="27"/>
        </w:rPr>
        <w:t>;</w:t>
      </w:r>
    </w:p>
    <w:p w:rsidR="00D147B9" w:rsidRPr="00AA7429" w:rsidRDefault="00D147B9" w:rsidP="00D147B9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>- Кислицину Ольгу Владимировну, заместителя директора Института государства и права Тюменского государственного университета;</w:t>
      </w:r>
    </w:p>
    <w:p w:rsidR="00D147B9" w:rsidRPr="00AA7429" w:rsidRDefault="00D147B9" w:rsidP="00D147B9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 xml:space="preserve">- </w:t>
      </w:r>
      <w:r w:rsidR="00C51D73" w:rsidRPr="00AA7429">
        <w:rPr>
          <w:rFonts w:ascii="Cambria" w:hAnsi="Cambria"/>
          <w:sz w:val="27"/>
          <w:szCs w:val="27"/>
        </w:rPr>
        <w:t>Плужник Ирину Ленаровну</w:t>
      </w:r>
      <w:r w:rsidRPr="00AA7429">
        <w:rPr>
          <w:rFonts w:ascii="Cambria" w:hAnsi="Cambria"/>
          <w:sz w:val="27"/>
          <w:szCs w:val="27"/>
        </w:rPr>
        <w:t>,</w:t>
      </w:r>
      <w:r w:rsidR="00C51D73" w:rsidRPr="00AA7429">
        <w:rPr>
          <w:rFonts w:ascii="Cambria" w:hAnsi="Cambria"/>
          <w:sz w:val="27"/>
          <w:szCs w:val="27"/>
        </w:rPr>
        <w:t xml:space="preserve"> заведующего кафедрой </w:t>
      </w:r>
      <w:r w:rsidR="00996EB4" w:rsidRPr="00AA7429">
        <w:rPr>
          <w:rFonts w:ascii="Cambria" w:hAnsi="Cambria"/>
          <w:sz w:val="27"/>
          <w:szCs w:val="27"/>
        </w:rPr>
        <w:t>иностранных языков и межкультурной профессиональной коммуникации экономико-правовых направлений Института государства и права Тюменского госуда</w:t>
      </w:r>
      <w:r w:rsidR="00996EB4" w:rsidRPr="00AA7429">
        <w:rPr>
          <w:rFonts w:ascii="Cambria" w:hAnsi="Cambria"/>
          <w:sz w:val="27"/>
          <w:szCs w:val="27"/>
        </w:rPr>
        <w:t>р</w:t>
      </w:r>
      <w:r w:rsidR="00996EB4" w:rsidRPr="00AA7429">
        <w:rPr>
          <w:rFonts w:ascii="Cambria" w:hAnsi="Cambria"/>
          <w:sz w:val="27"/>
          <w:szCs w:val="27"/>
        </w:rPr>
        <w:t>ственного университета</w:t>
      </w:r>
      <w:r w:rsidRPr="00AA7429">
        <w:rPr>
          <w:rFonts w:ascii="Cambria" w:hAnsi="Cambria"/>
          <w:sz w:val="27"/>
          <w:szCs w:val="27"/>
        </w:rPr>
        <w:t>;</w:t>
      </w:r>
    </w:p>
    <w:p w:rsidR="00D147B9" w:rsidRPr="00AA7429" w:rsidRDefault="00D147B9" w:rsidP="00D147B9">
      <w:pPr>
        <w:spacing w:line="360" w:lineRule="auto"/>
        <w:ind w:firstLine="708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 xml:space="preserve">- </w:t>
      </w:r>
      <w:r w:rsidR="00996EB4" w:rsidRPr="00AA7429">
        <w:rPr>
          <w:rFonts w:ascii="Cambria" w:hAnsi="Cambria"/>
          <w:sz w:val="27"/>
          <w:szCs w:val="27"/>
        </w:rPr>
        <w:t>Шевчик Наталью Александровну первого заместителя губернатора Тюменской области.</w:t>
      </w:r>
    </w:p>
    <w:p w:rsidR="00AA7429" w:rsidRDefault="00AA7429" w:rsidP="00F05264">
      <w:pPr>
        <w:ind w:left="360"/>
        <w:jc w:val="both"/>
        <w:rPr>
          <w:rFonts w:ascii="Cambria" w:hAnsi="Cambria"/>
          <w:sz w:val="27"/>
          <w:szCs w:val="27"/>
        </w:rPr>
      </w:pPr>
    </w:p>
    <w:p w:rsidR="00F05264" w:rsidRPr="00AA7429" w:rsidRDefault="00F05264" w:rsidP="00F05264">
      <w:pPr>
        <w:ind w:left="360"/>
        <w:jc w:val="both"/>
        <w:rPr>
          <w:rFonts w:ascii="Cambria" w:hAnsi="Cambria"/>
          <w:sz w:val="27"/>
          <w:szCs w:val="27"/>
        </w:rPr>
      </w:pPr>
      <w:r w:rsidRPr="00AA7429">
        <w:rPr>
          <w:rFonts w:ascii="Cambria" w:hAnsi="Cambria"/>
          <w:sz w:val="27"/>
          <w:szCs w:val="27"/>
        </w:rPr>
        <w:t>Президент организации</w:t>
      </w:r>
      <w:r w:rsidRPr="00AA7429">
        <w:rPr>
          <w:rFonts w:ascii="Cambria" w:hAnsi="Cambria"/>
          <w:sz w:val="27"/>
          <w:szCs w:val="27"/>
        </w:rPr>
        <w:tab/>
      </w:r>
      <w:r w:rsidRPr="00AA7429">
        <w:rPr>
          <w:rFonts w:ascii="Cambria" w:hAnsi="Cambria"/>
          <w:sz w:val="27"/>
          <w:szCs w:val="27"/>
        </w:rPr>
        <w:tab/>
      </w:r>
      <w:r w:rsidRPr="00AA7429">
        <w:rPr>
          <w:rFonts w:ascii="Cambria" w:hAnsi="Cambria"/>
          <w:sz w:val="27"/>
          <w:szCs w:val="27"/>
        </w:rPr>
        <w:tab/>
      </w:r>
      <w:r w:rsidRPr="00AA7429">
        <w:rPr>
          <w:rFonts w:ascii="Cambria" w:hAnsi="Cambria"/>
          <w:sz w:val="27"/>
          <w:szCs w:val="27"/>
        </w:rPr>
        <w:tab/>
      </w:r>
      <w:r w:rsidRPr="00AA7429">
        <w:rPr>
          <w:rFonts w:ascii="Cambria" w:hAnsi="Cambria"/>
          <w:sz w:val="27"/>
          <w:szCs w:val="27"/>
        </w:rPr>
        <w:tab/>
      </w:r>
      <w:r w:rsidRPr="00AA7429">
        <w:rPr>
          <w:rFonts w:ascii="Cambria" w:hAnsi="Cambria"/>
          <w:sz w:val="27"/>
          <w:szCs w:val="27"/>
        </w:rPr>
        <w:tab/>
        <w:t>Н.М.Добрынин</w:t>
      </w:r>
    </w:p>
    <w:sectPr w:rsidR="00F05264" w:rsidRPr="00AA7429" w:rsidSect="00D63CF8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F5" w:rsidRDefault="008558F5" w:rsidP="009726A2">
      <w:r>
        <w:separator/>
      </w:r>
    </w:p>
  </w:endnote>
  <w:endnote w:type="continuationSeparator" w:id="1">
    <w:p w:rsidR="008558F5" w:rsidRDefault="008558F5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F5" w:rsidRDefault="008558F5" w:rsidP="009726A2">
      <w:r>
        <w:separator/>
      </w:r>
    </w:p>
  </w:footnote>
  <w:footnote w:type="continuationSeparator" w:id="1">
    <w:p w:rsidR="008558F5" w:rsidRDefault="008558F5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3E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5C52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1CB"/>
    <w:rsid w:val="00765938"/>
    <w:rsid w:val="00766144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558F5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429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821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3CF8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59</cp:revision>
  <cp:lastPrinted>2015-08-27T08:22:00Z</cp:lastPrinted>
  <dcterms:created xsi:type="dcterms:W3CDTF">2014-10-01T06:16:00Z</dcterms:created>
  <dcterms:modified xsi:type="dcterms:W3CDTF">2015-09-07T07:57:00Z</dcterms:modified>
</cp:coreProperties>
</file>