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D8" w:rsidRDefault="003279D8" w:rsidP="00327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>Список победителей секций, работы которых</w:t>
      </w:r>
    </w:p>
    <w:p w:rsidR="003279D8" w:rsidRDefault="003279D8" w:rsidP="00327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допущены к публикации в сборнике по итогам </w:t>
      </w:r>
    </w:p>
    <w:p w:rsidR="003279D8" w:rsidRDefault="003279D8" w:rsidP="00327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9D8">
        <w:rPr>
          <w:rFonts w:ascii="Times New Roman" w:hAnsi="Times New Roman" w:cs="Times New Roman"/>
          <w:b/>
          <w:sz w:val="28"/>
          <w:szCs w:val="24"/>
        </w:rPr>
        <w:t xml:space="preserve">XII Всероссийской научно-практической конференции </w:t>
      </w:r>
    </w:p>
    <w:p w:rsidR="003279D8" w:rsidRDefault="003279D8" w:rsidP="00327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9D8">
        <w:rPr>
          <w:rFonts w:ascii="Times New Roman" w:hAnsi="Times New Roman" w:cs="Times New Roman"/>
          <w:b/>
          <w:sz w:val="28"/>
          <w:szCs w:val="24"/>
        </w:rPr>
        <w:t xml:space="preserve">«О политико — правовой модернизации в государстве: </w:t>
      </w:r>
    </w:p>
    <w:p w:rsidR="00034605" w:rsidRPr="00D41604" w:rsidRDefault="003279D8" w:rsidP="00327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9D8">
        <w:rPr>
          <w:rFonts w:ascii="Times New Roman" w:hAnsi="Times New Roman" w:cs="Times New Roman"/>
          <w:b/>
          <w:sz w:val="28"/>
          <w:szCs w:val="24"/>
        </w:rPr>
        <w:t>вопросы теории и практики»</w:t>
      </w:r>
    </w:p>
    <w:bookmarkEnd w:id="0"/>
    <w:p w:rsidR="00D41604" w:rsidRPr="00812210" w:rsidRDefault="00D41604" w:rsidP="00D416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25"/>
        <w:gridCol w:w="4704"/>
        <w:gridCol w:w="2145"/>
        <w:gridCol w:w="1960"/>
      </w:tblGrid>
      <w:tr w:rsidR="00BD772C" w:rsidRPr="00BD772C" w:rsidTr="00BD772C">
        <w:tc>
          <w:tcPr>
            <w:tcW w:w="825" w:type="dxa"/>
          </w:tcPr>
          <w:p w:rsidR="00BD772C" w:rsidRPr="00BD772C" w:rsidRDefault="00BD772C" w:rsidP="00BD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4" w:type="dxa"/>
          </w:tcPr>
          <w:p w:rsidR="00BD772C" w:rsidRPr="00BD772C" w:rsidRDefault="00BD772C" w:rsidP="00BD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2C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2145" w:type="dxa"/>
          </w:tcPr>
          <w:p w:rsidR="00BD772C" w:rsidRPr="00BD772C" w:rsidRDefault="00C02F79" w:rsidP="00D41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 (группа)</w:t>
            </w:r>
          </w:p>
        </w:tc>
        <w:tc>
          <w:tcPr>
            <w:tcW w:w="1960" w:type="dxa"/>
          </w:tcPr>
          <w:p w:rsidR="00BD772C" w:rsidRPr="00BD772C" w:rsidRDefault="00C02F79" w:rsidP="00BD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руоводитель</w:t>
            </w:r>
            <w:proofErr w:type="spellEnd"/>
          </w:p>
        </w:tc>
      </w:tr>
      <w:tr w:rsidR="00BD772C" w:rsidRPr="00812210" w:rsidTr="00BD772C">
        <w:tc>
          <w:tcPr>
            <w:tcW w:w="825" w:type="dxa"/>
          </w:tcPr>
          <w:p w:rsidR="00BD772C" w:rsidRPr="00812210" w:rsidRDefault="00BD772C" w:rsidP="00BD77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BD772C" w:rsidRPr="00BD772C" w:rsidRDefault="00BD772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D772C">
              <w:rPr>
                <w:rFonts w:ascii="Times New Roman" w:hAnsi="Times New Roman" w:cs="Times New Roman"/>
                <w:caps/>
                <w:sz w:val="24"/>
                <w:szCs w:val="24"/>
              </w:rPr>
              <w:t>Секция учащихся школ города Тюмени и Тюменской области</w:t>
            </w:r>
          </w:p>
        </w:tc>
        <w:tc>
          <w:tcPr>
            <w:tcW w:w="2145" w:type="dxa"/>
          </w:tcPr>
          <w:p w:rsidR="00BD772C" w:rsidRPr="00812210" w:rsidRDefault="00C02F79" w:rsidP="00C0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Забоев Иван Анатольевич </w:t>
            </w:r>
          </w:p>
        </w:tc>
        <w:tc>
          <w:tcPr>
            <w:tcW w:w="1960" w:type="dxa"/>
          </w:tcPr>
          <w:p w:rsidR="00BD772C" w:rsidRPr="00812210" w:rsidRDefault="00C02F79" w:rsidP="00C0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</w:tr>
      <w:tr w:rsidR="00BD772C" w:rsidRPr="00812210" w:rsidTr="00BD772C">
        <w:tc>
          <w:tcPr>
            <w:tcW w:w="9634" w:type="dxa"/>
            <w:gridSpan w:val="4"/>
          </w:tcPr>
          <w:p w:rsidR="00BD772C" w:rsidRPr="00812210" w:rsidRDefault="00BD772C" w:rsidP="00BD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ИНОСТРАННЫХ ЯЗЫКОВ И МЕЖКУЛЬТУРНОЙ ПРОФЕССИОНАЛЬНОЙ КОММУНИКАЦИИ</w:t>
            </w:r>
          </w:p>
        </w:tc>
      </w:tr>
      <w:tr w:rsidR="00BD772C" w:rsidRPr="00812210" w:rsidTr="00BD772C">
        <w:tc>
          <w:tcPr>
            <w:tcW w:w="825" w:type="dxa"/>
          </w:tcPr>
          <w:p w:rsidR="00BD772C" w:rsidRPr="00812210" w:rsidRDefault="00BD772C" w:rsidP="00BD77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BD772C" w:rsidRPr="00812210" w:rsidRDefault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ПРАВА В КОНТЕКСТЕ ГЛОБАЛИЗАЦИИ (НА АНГЛИЙСКОМ ЯЗЫКЕ) MODERN LAW CHALLENGES IN THE SCOPE OF GLOBALIZATION</w:t>
            </w:r>
          </w:p>
        </w:tc>
        <w:tc>
          <w:tcPr>
            <w:tcW w:w="2145" w:type="dxa"/>
          </w:tcPr>
          <w:p w:rsidR="00BD772C" w:rsidRPr="00812210" w:rsidRDefault="00C02F79" w:rsidP="00C0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</w:p>
        </w:tc>
        <w:tc>
          <w:tcPr>
            <w:tcW w:w="1960" w:type="dxa"/>
          </w:tcPr>
          <w:p w:rsidR="00BD772C" w:rsidRPr="00812210" w:rsidRDefault="00C21318" w:rsidP="00C2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Акулина А.Л.</w:t>
            </w:r>
          </w:p>
        </w:tc>
      </w:tr>
      <w:tr w:rsidR="00BD772C" w:rsidRPr="00812210" w:rsidTr="00BD772C">
        <w:tc>
          <w:tcPr>
            <w:tcW w:w="9634" w:type="dxa"/>
            <w:gridSpan w:val="4"/>
          </w:tcPr>
          <w:p w:rsidR="00BD772C" w:rsidRPr="00812210" w:rsidRDefault="00BD772C" w:rsidP="00BD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ТЕОРИИ ГОСУДАРСТВА И ПРАВА И МЕЖДУНАРОДНОГО ПРАВА</w:t>
            </w:r>
          </w:p>
        </w:tc>
      </w:tr>
      <w:tr w:rsidR="00BD772C" w:rsidRPr="00812210" w:rsidTr="00BD772C">
        <w:tc>
          <w:tcPr>
            <w:tcW w:w="825" w:type="dxa"/>
          </w:tcPr>
          <w:p w:rsidR="00BD772C" w:rsidRPr="00812210" w:rsidRDefault="00BD772C" w:rsidP="00BD77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BD772C" w:rsidRPr="00812210" w:rsidRDefault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ИСТОРИИ ГОСУДАРСТВА И ПРАВА</w:t>
            </w:r>
          </w:p>
        </w:tc>
        <w:tc>
          <w:tcPr>
            <w:tcW w:w="2145" w:type="dxa"/>
          </w:tcPr>
          <w:p w:rsidR="00BD772C" w:rsidRPr="00812210" w:rsidRDefault="00C02F79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1960" w:type="dxa"/>
          </w:tcPr>
          <w:p w:rsidR="00BD772C" w:rsidRPr="00812210" w:rsidRDefault="00C02F79" w:rsidP="00C2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79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C02F7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21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F7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21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72C" w:rsidRPr="00812210" w:rsidTr="00BD772C">
        <w:tc>
          <w:tcPr>
            <w:tcW w:w="825" w:type="dxa"/>
          </w:tcPr>
          <w:p w:rsidR="00BD772C" w:rsidRPr="00812210" w:rsidRDefault="00BD772C" w:rsidP="00BD77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BD772C" w:rsidRPr="00812210" w:rsidRDefault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ГОСУДАРСТВА И ПРАВА</w:t>
            </w:r>
          </w:p>
        </w:tc>
        <w:tc>
          <w:tcPr>
            <w:tcW w:w="2145" w:type="dxa"/>
          </w:tcPr>
          <w:p w:rsidR="00BD772C" w:rsidRPr="00812210" w:rsidRDefault="00C02F79" w:rsidP="00D4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Полина Романовна</w:t>
            </w:r>
          </w:p>
        </w:tc>
        <w:tc>
          <w:tcPr>
            <w:tcW w:w="1960" w:type="dxa"/>
          </w:tcPr>
          <w:p w:rsidR="00BD772C" w:rsidRPr="00812210" w:rsidRDefault="00C02F79" w:rsidP="00C2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79">
              <w:rPr>
                <w:rFonts w:ascii="Times New Roman" w:hAnsi="Times New Roman" w:cs="Times New Roman"/>
                <w:sz w:val="24"/>
                <w:szCs w:val="24"/>
              </w:rPr>
              <w:t>Бырдин</w:t>
            </w:r>
            <w:proofErr w:type="spellEnd"/>
            <w:r w:rsidRPr="00C02F79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  <w:r w:rsidR="00C21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72C" w:rsidRPr="00812210" w:rsidTr="00BD772C">
        <w:tc>
          <w:tcPr>
            <w:tcW w:w="825" w:type="dxa"/>
          </w:tcPr>
          <w:p w:rsidR="00BD772C" w:rsidRPr="00812210" w:rsidRDefault="00BD772C" w:rsidP="00BD77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BD772C" w:rsidRPr="00812210" w:rsidRDefault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ЗАЩИТА ПРАВ ЧЕЛОВЕКА И БИЗНЕСА (МАГИСТРАНТЫ)</w:t>
            </w:r>
          </w:p>
        </w:tc>
        <w:tc>
          <w:tcPr>
            <w:tcW w:w="2145" w:type="dxa"/>
          </w:tcPr>
          <w:p w:rsidR="00BD772C" w:rsidRPr="00812210" w:rsidRDefault="00C02F79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Евменова Ксения Михайловна</w:t>
            </w:r>
          </w:p>
        </w:tc>
        <w:tc>
          <w:tcPr>
            <w:tcW w:w="1960" w:type="dxa"/>
          </w:tcPr>
          <w:p w:rsidR="00BD772C" w:rsidRPr="00812210" w:rsidRDefault="00C21318" w:rsidP="00C2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Винниченко О.Ю.</w:t>
            </w:r>
          </w:p>
        </w:tc>
      </w:tr>
      <w:tr w:rsidR="00BD772C" w:rsidRPr="00812210" w:rsidTr="00DE4C2F">
        <w:tc>
          <w:tcPr>
            <w:tcW w:w="825" w:type="dxa"/>
            <w:shd w:val="clear" w:color="auto" w:fill="auto"/>
          </w:tcPr>
          <w:p w:rsidR="00BD772C" w:rsidRPr="00812210" w:rsidRDefault="00BD772C" w:rsidP="00BD77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auto"/>
          </w:tcPr>
          <w:p w:rsidR="00BD772C" w:rsidRPr="008B2146" w:rsidRDefault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46">
              <w:rPr>
                <w:rFonts w:ascii="Times New Roman" w:hAnsi="Times New Roman" w:cs="Times New Roman"/>
                <w:sz w:val="24"/>
                <w:szCs w:val="24"/>
              </w:rPr>
              <w:t>МЕЖДУНАРОДНОЕ ПРАВО, ЕВРОПЕЙСКОЕ ПРАВО</w:t>
            </w:r>
          </w:p>
        </w:tc>
        <w:tc>
          <w:tcPr>
            <w:tcW w:w="2145" w:type="dxa"/>
            <w:shd w:val="clear" w:color="auto" w:fill="auto"/>
          </w:tcPr>
          <w:p w:rsidR="00D834A6" w:rsidRPr="008B2146" w:rsidRDefault="00D834A6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Рыльских Евгений Валерьевич</w:t>
            </w:r>
          </w:p>
        </w:tc>
        <w:tc>
          <w:tcPr>
            <w:tcW w:w="1960" w:type="dxa"/>
            <w:shd w:val="clear" w:color="auto" w:fill="auto"/>
          </w:tcPr>
          <w:p w:rsidR="00D834A6" w:rsidRPr="00812210" w:rsidRDefault="00D834A6" w:rsidP="00C2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В.Д.</w:t>
            </w:r>
          </w:p>
        </w:tc>
      </w:tr>
      <w:tr w:rsidR="00BD772C" w:rsidRPr="00812210" w:rsidTr="00BD772C">
        <w:tc>
          <w:tcPr>
            <w:tcW w:w="9634" w:type="dxa"/>
            <w:gridSpan w:val="4"/>
          </w:tcPr>
          <w:p w:rsidR="00BD772C" w:rsidRPr="00812210" w:rsidRDefault="00BD772C" w:rsidP="00BD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ГРАЖДАНСКОГО ПРАВА И ПРОЦЕССА</w:t>
            </w:r>
          </w:p>
        </w:tc>
      </w:tr>
      <w:tr w:rsidR="00BD772C" w:rsidRPr="00812210" w:rsidTr="00BD772C">
        <w:tc>
          <w:tcPr>
            <w:tcW w:w="825" w:type="dxa"/>
          </w:tcPr>
          <w:p w:rsidR="00BD772C" w:rsidRPr="00812210" w:rsidRDefault="00BD772C" w:rsidP="00BD77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BD772C" w:rsidRPr="00812210" w:rsidRDefault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ЗАКОНОДАТЕЛЬСТВО: ПРОБЛЕМЫ ТЕОРИИ И ПРАКТИКИ</w:t>
            </w:r>
          </w:p>
        </w:tc>
        <w:tc>
          <w:tcPr>
            <w:tcW w:w="2145" w:type="dxa"/>
          </w:tcPr>
          <w:p w:rsidR="00BD772C" w:rsidRPr="00812210" w:rsidRDefault="00C21318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Немчинова Е.В. </w:t>
            </w:r>
          </w:p>
        </w:tc>
        <w:tc>
          <w:tcPr>
            <w:tcW w:w="1960" w:type="dxa"/>
          </w:tcPr>
          <w:p w:rsidR="00BD772C" w:rsidRPr="00812210" w:rsidRDefault="00C21318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</w:tr>
      <w:tr w:rsidR="00BD772C" w:rsidRPr="00812210" w:rsidTr="00BD772C">
        <w:tc>
          <w:tcPr>
            <w:tcW w:w="825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4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ЦИВИЛИСТИКА: ПРОБЛЕМЫ ПРАВА И ПРАВОПРИМЕНЕНИЯ</w:t>
            </w:r>
          </w:p>
        </w:tc>
        <w:tc>
          <w:tcPr>
            <w:tcW w:w="2145" w:type="dxa"/>
          </w:tcPr>
          <w:p w:rsidR="00BD772C" w:rsidRPr="00812210" w:rsidRDefault="00F96ACA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ACA">
              <w:rPr>
                <w:rFonts w:ascii="Times New Roman" w:hAnsi="Times New Roman" w:cs="Times New Roman"/>
                <w:sz w:val="24"/>
                <w:szCs w:val="24"/>
              </w:rPr>
              <w:t>Глинин</w:t>
            </w:r>
            <w:proofErr w:type="spellEnd"/>
            <w:r w:rsidRPr="00F96ACA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:rsidR="00BD772C" w:rsidRPr="00812210" w:rsidRDefault="006B3C04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Е.Г.</w:t>
            </w:r>
          </w:p>
        </w:tc>
      </w:tr>
      <w:tr w:rsidR="00BD772C" w:rsidRPr="00812210" w:rsidTr="00DE4C2F">
        <w:tc>
          <w:tcPr>
            <w:tcW w:w="825" w:type="dxa"/>
            <w:shd w:val="clear" w:color="auto" w:fill="auto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4" w:type="dxa"/>
            <w:shd w:val="clear" w:color="auto" w:fill="auto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ПРОБЛЕМЫ ТЕОРИИ И ПРАКТИКИ</w:t>
            </w:r>
          </w:p>
        </w:tc>
        <w:tc>
          <w:tcPr>
            <w:tcW w:w="2145" w:type="dxa"/>
            <w:shd w:val="clear" w:color="auto" w:fill="auto"/>
          </w:tcPr>
          <w:p w:rsidR="00BD772C" w:rsidRDefault="00C21318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Львовна</w:t>
            </w:r>
          </w:p>
          <w:p w:rsidR="00D834A6" w:rsidRPr="00812210" w:rsidRDefault="00D834A6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D772C" w:rsidRDefault="00C21318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Н.В.</w:t>
            </w:r>
          </w:p>
          <w:p w:rsidR="00D834A6" w:rsidRPr="00812210" w:rsidRDefault="00D834A6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2C" w:rsidRPr="00812210" w:rsidTr="00BD772C">
        <w:tc>
          <w:tcPr>
            <w:tcW w:w="9634" w:type="dxa"/>
            <w:gridSpan w:val="4"/>
          </w:tcPr>
          <w:p w:rsidR="00BD772C" w:rsidRPr="00812210" w:rsidRDefault="00BD772C" w:rsidP="00BD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ТРУДОВОГО ПРАВА И ПРЕДПРИНИМАТЕЛЬСТВА</w:t>
            </w:r>
          </w:p>
        </w:tc>
      </w:tr>
      <w:tr w:rsidR="00BD772C" w:rsidRPr="00812210" w:rsidTr="00BD772C">
        <w:tc>
          <w:tcPr>
            <w:tcW w:w="825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704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МОДЕРНИЗАЦИЯ ПРАВОВОГО РЕГУЛИРОВАНИЯ СОЦИАЛЬНО-ТРУДОВЫХ ОТНОШЕНИЙ</w:t>
            </w:r>
          </w:p>
        </w:tc>
        <w:tc>
          <w:tcPr>
            <w:tcW w:w="2145" w:type="dxa"/>
          </w:tcPr>
          <w:p w:rsidR="00BD772C" w:rsidRPr="00812210" w:rsidRDefault="00C21318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Сивер А.</w:t>
            </w:r>
          </w:p>
        </w:tc>
        <w:tc>
          <w:tcPr>
            <w:tcW w:w="1960" w:type="dxa"/>
          </w:tcPr>
          <w:p w:rsidR="00BD772C" w:rsidRPr="00812210" w:rsidRDefault="00C21318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Л.В.</w:t>
            </w:r>
          </w:p>
        </w:tc>
      </w:tr>
      <w:tr w:rsidR="00BD772C" w:rsidRPr="00812210" w:rsidTr="00BD772C">
        <w:tc>
          <w:tcPr>
            <w:tcW w:w="825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4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ПРИМЕНЕНИЯ ТРУДОВОГО ЗАКОНОДАТЕЛЬСТВА</w:t>
            </w:r>
          </w:p>
        </w:tc>
        <w:tc>
          <w:tcPr>
            <w:tcW w:w="2145" w:type="dxa"/>
          </w:tcPr>
          <w:p w:rsidR="00BD772C" w:rsidRPr="00812210" w:rsidRDefault="00C21318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Д.А.</w:t>
            </w:r>
          </w:p>
        </w:tc>
        <w:tc>
          <w:tcPr>
            <w:tcW w:w="1960" w:type="dxa"/>
          </w:tcPr>
          <w:p w:rsidR="00BD772C" w:rsidRPr="00812210" w:rsidRDefault="00C21318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Л.В.</w:t>
            </w:r>
          </w:p>
        </w:tc>
      </w:tr>
      <w:tr w:rsidR="00BD772C" w:rsidRPr="00812210" w:rsidTr="00BD772C">
        <w:tc>
          <w:tcPr>
            <w:tcW w:w="9634" w:type="dxa"/>
            <w:gridSpan w:val="4"/>
          </w:tcPr>
          <w:p w:rsidR="00BD772C" w:rsidRPr="00812210" w:rsidRDefault="00BD772C" w:rsidP="00BD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АДМИНИСТРАТИВНОГО И ФИНАНСОВОГО ПРАВА</w:t>
            </w:r>
          </w:p>
        </w:tc>
      </w:tr>
      <w:tr w:rsidR="00BD772C" w:rsidRPr="00812210" w:rsidTr="00BD772C">
        <w:tc>
          <w:tcPr>
            <w:tcW w:w="825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4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О ПОЛИТИКО-ПРАВОВОЙ МОДЕРНИЗАЦИИ В ГОСУДАРСТВЕ: ФИНАНСОВЫЙ АСПЕКТ</w:t>
            </w:r>
          </w:p>
        </w:tc>
        <w:tc>
          <w:tcPr>
            <w:tcW w:w="2145" w:type="dxa"/>
          </w:tcPr>
          <w:p w:rsidR="00BD772C" w:rsidRPr="00812210" w:rsidRDefault="00C21318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Муталипов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</w:tcPr>
          <w:p w:rsidR="00BD772C" w:rsidRPr="00812210" w:rsidRDefault="00C21318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Геймур О.Г.</w:t>
            </w:r>
          </w:p>
        </w:tc>
      </w:tr>
      <w:tr w:rsidR="00BD772C" w:rsidRPr="00812210" w:rsidTr="00BD772C">
        <w:tc>
          <w:tcPr>
            <w:tcW w:w="825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4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ГОСУДАРСТВЕННОГО УПРАВЛЕНИЯ</w:t>
            </w:r>
          </w:p>
        </w:tc>
        <w:tc>
          <w:tcPr>
            <w:tcW w:w="2145" w:type="dxa"/>
          </w:tcPr>
          <w:p w:rsidR="00BD772C" w:rsidRPr="00812210" w:rsidRDefault="00C21318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960" w:type="dxa"/>
          </w:tcPr>
          <w:p w:rsidR="00BD772C" w:rsidRPr="00812210" w:rsidRDefault="00C21318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Геймур О.Г.</w:t>
            </w:r>
          </w:p>
        </w:tc>
      </w:tr>
      <w:tr w:rsidR="00BD772C" w:rsidRPr="00812210" w:rsidTr="00BD772C">
        <w:tc>
          <w:tcPr>
            <w:tcW w:w="825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704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АДМИНИСТРАТИВНОГО И ЭКОЛОГИЧЕСКОГО ПРАВА</w:t>
            </w:r>
          </w:p>
        </w:tc>
        <w:tc>
          <w:tcPr>
            <w:tcW w:w="2145" w:type="dxa"/>
          </w:tcPr>
          <w:p w:rsidR="00BD772C" w:rsidRPr="00812210" w:rsidRDefault="00C21318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Галина Александровна</w:t>
            </w:r>
          </w:p>
        </w:tc>
        <w:tc>
          <w:tcPr>
            <w:tcW w:w="1960" w:type="dxa"/>
          </w:tcPr>
          <w:p w:rsidR="00BD772C" w:rsidRPr="00812210" w:rsidRDefault="00C21318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Бакулина И.П.</w:t>
            </w:r>
          </w:p>
        </w:tc>
      </w:tr>
      <w:tr w:rsidR="00BD772C" w:rsidRPr="00812210" w:rsidTr="00BD772C">
        <w:tc>
          <w:tcPr>
            <w:tcW w:w="825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4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ЭКОЛОГИЧЕСКОГО, ЭНЕРГЕТИЧЕСКОГО И ПРИРОДОРЕСУРСНОГО ПРАВА В ПЕРИОД ГЛОБАЛИЗАЦИИ (НА ИНОСТРАННОМ ЯЗЫКЕ). ENVIRONMENT, ENERGY AND RESOURCES IN THE GLOBAL WORLD</w:t>
            </w:r>
          </w:p>
        </w:tc>
        <w:tc>
          <w:tcPr>
            <w:tcW w:w="2145" w:type="dxa"/>
          </w:tcPr>
          <w:p w:rsidR="00BD772C" w:rsidRPr="00812210" w:rsidRDefault="00B27A4B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Авалос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1960" w:type="dxa"/>
          </w:tcPr>
          <w:p w:rsidR="00BD772C" w:rsidRPr="00812210" w:rsidRDefault="00C21318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BD772C" w:rsidRPr="00812210" w:rsidTr="00BD772C">
        <w:tc>
          <w:tcPr>
            <w:tcW w:w="9634" w:type="dxa"/>
            <w:gridSpan w:val="4"/>
          </w:tcPr>
          <w:p w:rsidR="00BD772C" w:rsidRPr="00812210" w:rsidRDefault="00BD772C" w:rsidP="00BD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КОНСТИТУЦИОННОГО И МУНИЦИПАЛЬНОГО ПРАВА</w:t>
            </w:r>
          </w:p>
        </w:tc>
      </w:tr>
      <w:tr w:rsidR="00BD772C" w:rsidRPr="00812210" w:rsidTr="00BD772C">
        <w:tc>
          <w:tcPr>
            <w:tcW w:w="825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4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КОНСТИТУЦИОННОГО И МУНИЦИПАЛЬНОГО ПРАВА (ДЛЯ МАГИСТРАНТОВ И АСПИРАНТОВ)</w:t>
            </w:r>
          </w:p>
        </w:tc>
        <w:tc>
          <w:tcPr>
            <w:tcW w:w="2145" w:type="dxa"/>
          </w:tcPr>
          <w:p w:rsidR="00BD772C" w:rsidRPr="00812210" w:rsidRDefault="00241266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Максим Геннадьевич</w:t>
            </w:r>
          </w:p>
        </w:tc>
        <w:tc>
          <w:tcPr>
            <w:tcW w:w="1960" w:type="dxa"/>
          </w:tcPr>
          <w:p w:rsidR="00BD772C" w:rsidRPr="00812210" w:rsidRDefault="00241266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 Д.О.</w:t>
            </w:r>
          </w:p>
        </w:tc>
      </w:tr>
      <w:tr w:rsidR="00BD772C" w:rsidRPr="00D41604" w:rsidTr="00BD772C">
        <w:tc>
          <w:tcPr>
            <w:tcW w:w="825" w:type="dxa"/>
          </w:tcPr>
          <w:p w:rsidR="00BD772C" w:rsidRPr="00D41604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04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4704" w:type="dxa"/>
          </w:tcPr>
          <w:p w:rsidR="00BD772C" w:rsidRPr="00D41604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04">
              <w:rPr>
                <w:rFonts w:ascii="Times New Roman" w:hAnsi="Times New Roman" w:cs="Times New Roman"/>
                <w:sz w:val="24"/>
                <w:szCs w:val="24"/>
              </w:rPr>
              <w:t>КОНСТИТУЦИОННОЕ И МУНИЦИПАЛЬНОЕ ПРАВО</w:t>
            </w:r>
          </w:p>
          <w:p w:rsidR="00BD772C" w:rsidRPr="00D41604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04">
              <w:rPr>
                <w:rFonts w:ascii="Times New Roman" w:hAnsi="Times New Roman" w:cs="Times New Roman"/>
                <w:sz w:val="24"/>
                <w:szCs w:val="24"/>
              </w:rPr>
              <w:t>(ДЛЯ СТУДЕНТОВ)</w:t>
            </w:r>
          </w:p>
        </w:tc>
        <w:tc>
          <w:tcPr>
            <w:tcW w:w="2145" w:type="dxa"/>
          </w:tcPr>
          <w:p w:rsidR="00BD772C" w:rsidRPr="00D41604" w:rsidRDefault="008B2146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Нардакий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60" w:type="dxa"/>
          </w:tcPr>
          <w:p w:rsidR="00BD772C" w:rsidRPr="00D41604" w:rsidRDefault="008B2146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 Д.О</w:t>
            </w:r>
          </w:p>
        </w:tc>
      </w:tr>
      <w:tr w:rsidR="00BD772C" w:rsidRPr="00812210" w:rsidTr="00BD772C">
        <w:tc>
          <w:tcPr>
            <w:tcW w:w="9634" w:type="dxa"/>
            <w:gridSpan w:val="4"/>
          </w:tcPr>
          <w:p w:rsidR="00BD772C" w:rsidRPr="00812210" w:rsidRDefault="00BD772C" w:rsidP="00BD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ТАМОЖЕННОГО ДЕЛА</w:t>
            </w:r>
          </w:p>
        </w:tc>
      </w:tr>
      <w:tr w:rsidR="00BD772C" w:rsidRPr="00812210" w:rsidTr="00BD772C">
        <w:tc>
          <w:tcPr>
            <w:tcW w:w="825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4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ИНСТИТУЦИОНАЛЬНЫЙ АНАЛИЗ ИННОВАЦИОННОГО РАЗВИТИЯ РЕГИОНАЛЬНОЙ ЭКОНОМИКИ</w:t>
            </w:r>
          </w:p>
        </w:tc>
        <w:tc>
          <w:tcPr>
            <w:tcW w:w="2145" w:type="dxa"/>
          </w:tcPr>
          <w:p w:rsidR="00BD772C" w:rsidRPr="00812210" w:rsidRDefault="00241266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Кувайцев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60" w:type="dxa"/>
          </w:tcPr>
          <w:p w:rsidR="00BD772C" w:rsidRPr="00812210" w:rsidRDefault="00241266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</w:t>
            </w:r>
            <w:r w:rsidR="002F20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О.А.</w:t>
            </w:r>
          </w:p>
        </w:tc>
      </w:tr>
      <w:tr w:rsidR="00BD772C" w:rsidRPr="00812210" w:rsidTr="00BD772C">
        <w:tc>
          <w:tcPr>
            <w:tcW w:w="825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4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ВЗАИМОДЕЙСТВИЯ ТАМОЖЕННЫХ ОРГАНОВ В РАМКАХ ЕАЭС</w:t>
            </w:r>
          </w:p>
        </w:tc>
        <w:tc>
          <w:tcPr>
            <w:tcW w:w="2145" w:type="dxa"/>
          </w:tcPr>
          <w:p w:rsidR="00BD772C" w:rsidRPr="00812210" w:rsidRDefault="00241266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 Мария Александровна</w:t>
            </w:r>
          </w:p>
        </w:tc>
        <w:tc>
          <w:tcPr>
            <w:tcW w:w="1960" w:type="dxa"/>
          </w:tcPr>
          <w:p w:rsidR="00BD772C" w:rsidRPr="00812210" w:rsidRDefault="00241266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D772C" w:rsidRPr="00812210" w:rsidTr="00BD772C">
        <w:tc>
          <w:tcPr>
            <w:tcW w:w="825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4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ТАМОЖЕННОГО АДМИНИСТРИРОВАНИЯ ПРИ ФОРМИРОВАНИИ УСТОЙЧИВОЙ СИСТЕМЫ ГОСУДАРСТВЕННОГО </w:t>
            </w:r>
            <w:proofErr w:type="gramStart"/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КОНТРОЛЯ  ВЭД</w:t>
            </w:r>
            <w:proofErr w:type="gramEnd"/>
          </w:p>
        </w:tc>
        <w:tc>
          <w:tcPr>
            <w:tcW w:w="2145" w:type="dxa"/>
          </w:tcPr>
          <w:p w:rsidR="00BD772C" w:rsidRPr="00812210" w:rsidRDefault="00241266" w:rsidP="0024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960" w:type="dxa"/>
          </w:tcPr>
          <w:p w:rsidR="00BD772C" w:rsidRPr="00812210" w:rsidRDefault="00241266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Л.И.</w:t>
            </w:r>
          </w:p>
        </w:tc>
      </w:tr>
      <w:tr w:rsidR="00BD772C" w:rsidRPr="00812210" w:rsidTr="00BD772C">
        <w:tc>
          <w:tcPr>
            <w:tcW w:w="9634" w:type="dxa"/>
            <w:gridSpan w:val="4"/>
          </w:tcPr>
          <w:p w:rsidR="00BD772C" w:rsidRPr="00812210" w:rsidRDefault="00BD772C" w:rsidP="00BD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УГОЛОВНОГО ПРАВА И ПРОЦЕССА</w:t>
            </w:r>
          </w:p>
        </w:tc>
      </w:tr>
      <w:tr w:rsidR="00BD772C" w:rsidRPr="00812210" w:rsidTr="00BD772C">
        <w:tc>
          <w:tcPr>
            <w:tcW w:w="825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4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УГОЛОВНОГО ПРОЦЕССА И КРИМИНАЛИСТИКИ</w:t>
            </w:r>
          </w:p>
        </w:tc>
        <w:tc>
          <w:tcPr>
            <w:tcW w:w="2145" w:type="dxa"/>
          </w:tcPr>
          <w:p w:rsidR="00BD772C" w:rsidRPr="00812210" w:rsidRDefault="00241266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 Валерия Валерьевна</w:t>
            </w:r>
          </w:p>
        </w:tc>
        <w:tc>
          <w:tcPr>
            <w:tcW w:w="1960" w:type="dxa"/>
          </w:tcPr>
          <w:p w:rsidR="00BD772C" w:rsidRPr="00812210" w:rsidRDefault="00241266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Н.В.</w:t>
            </w:r>
          </w:p>
        </w:tc>
      </w:tr>
      <w:tr w:rsidR="00BD772C" w:rsidRPr="00812210" w:rsidTr="00BD772C">
        <w:tc>
          <w:tcPr>
            <w:tcW w:w="825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4704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ПРАВООХРАНИТЕЛЬНОЙ ДЕЯТЕЛЬНОСТИ И ПРАВООХРАНИТЕЛЬНЫХ ОРГАНОВ</w:t>
            </w:r>
          </w:p>
        </w:tc>
        <w:tc>
          <w:tcPr>
            <w:tcW w:w="2145" w:type="dxa"/>
          </w:tcPr>
          <w:p w:rsidR="00BD772C" w:rsidRPr="00812210" w:rsidRDefault="00B27A4B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Никита Александрович</w:t>
            </w:r>
          </w:p>
        </w:tc>
        <w:tc>
          <w:tcPr>
            <w:tcW w:w="1960" w:type="dxa"/>
          </w:tcPr>
          <w:p w:rsidR="00BD772C" w:rsidRPr="00812210" w:rsidRDefault="00B27A4B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Е.А.</w:t>
            </w:r>
          </w:p>
        </w:tc>
      </w:tr>
      <w:tr w:rsidR="00BD772C" w:rsidRPr="00812210" w:rsidTr="00BD772C">
        <w:tc>
          <w:tcPr>
            <w:tcW w:w="825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4704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УГОЛОВНОГО ПРАВА</w:t>
            </w:r>
          </w:p>
        </w:tc>
        <w:tc>
          <w:tcPr>
            <w:tcW w:w="2145" w:type="dxa"/>
          </w:tcPr>
          <w:p w:rsidR="00BD772C" w:rsidRPr="00812210" w:rsidRDefault="007C38B9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60" w:type="dxa"/>
          </w:tcPr>
          <w:p w:rsidR="00BD772C" w:rsidRPr="00812210" w:rsidRDefault="00241266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D772C" w:rsidRPr="00812210" w:rsidTr="00BD772C">
        <w:tc>
          <w:tcPr>
            <w:tcW w:w="9634" w:type="dxa"/>
            <w:gridSpan w:val="4"/>
          </w:tcPr>
          <w:p w:rsidR="00BD772C" w:rsidRPr="00812210" w:rsidRDefault="00BD772C" w:rsidP="00BD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ГОСУДАРСТВЕННОГО И МУНИЦИПАЛЬНОГО УПРАВЛЕНИЯ</w:t>
            </w:r>
          </w:p>
        </w:tc>
      </w:tr>
      <w:tr w:rsidR="00BD772C" w:rsidRPr="00812210" w:rsidTr="00BD772C">
        <w:tc>
          <w:tcPr>
            <w:tcW w:w="825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4704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СОЦИАЛЬНЫМ И ЭКОНОМИЧЕСКИМ РАЗВИТИЕМ ТЕРРИТОРИИ</w:t>
            </w:r>
          </w:p>
        </w:tc>
        <w:tc>
          <w:tcPr>
            <w:tcW w:w="2145" w:type="dxa"/>
          </w:tcPr>
          <w:p w:rsidR="00BD772C" w:rsidRPr="00812210" w:rsidRDefault="00241266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К.Ю.</w:t>
            </w:r>
          </w:p>
        </w:tc>
        <w:tc>
          <w:tcPr>
            <w:tcW w:w="1960" w:type="dxa"/>
          </w:tcPr>
          <w:p w:rsidR="00BD772C" w:rsidRPr="00812210" w:rsidRDefault="00241266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BD772C" w:rsidRPr="00812210" w:rsidTr="00BD772C">
        <w:tc>
          <w:tcPr>
            <w:tcW w:w="825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4704" w:type="dxa"/>
          </w:tcPr>
          <w:p w:rsidR="00BD772C" w:rsidRPr="00812210" w:rsidRDefault="00BD772C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10">
              <w:rPr>
                <w:rFonts w:ascii="Times New Roman" w:hAnsi="Times New Roman" w:cs="Times New Roman"/>
                <w:sz w:val="24"/>
                <w:szCs w:val="24"/>
              </w:rPr>
              <w:t>ИНСТИТУЦИОНАЛЬНОЕ РАЗВИТИЕ И СОВРЕМЕННЫЕ ТЕХНОЛОГИИ В ПУБЛИЧНОЙ СФЕРЕ</w:t>
            </w:r>
          </w:p>
        </w:tc>
        <w:tc>
          <w:tcPr>
            <w:tcW w:w="2145" w:type="dxa"/>
          </w:tcPr>
          <w:p w:rsidR="00BD772C" w:rsidRPr="00812210" w:rsidRDefault="00A339C8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</w:t>
            </w:r>
            <w:proofErr w:type="spellEnd"/>
          </w:p>
        </w:tc>
        <w:tc>
          <w:tcPr>
            <w:tcW w:w="1960" w:type="dxa"/>
          </w:tcPr>
          <w:p w:rsidR="00BD772C" w:rsidRPr="00812210" w:rsidRDefault="00A339C8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Заболотная Г.М.</w:t>
            </w:r>
          </w:p>
        </w:tc>
      </w:tr>
      <w:tr w:rsidR="00BC1B93" w:rsidRPr="00812210" w:rsidTr="00BD772C">
        <w:tc>
          <w:tcPr>
            <w:tcW w:w="825" w:type="dxa"/>
          </w:tcPr>
          <w:p w:rsidR="00BC1B93" w:rsidRDefault="00BC1B93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BC1B93" w:rsidRPr="00812210" w:rsidRDefault="00BC1B93" w:rsidP="00BD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5" w:type="dxa"/>
          </w:tcPr>
          <w:p w:rsidR="00BC1B93" w:rsidRDefault="00BC1B93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C1B93" w:rsidRDefault="00BC1B93" w:rsidP="00BD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210" w:rsidRPr="00812210" w:rsidRDefault="00812210">
      <w:pPr>
        <w:rPr>
          <w:rFonts w:ascii="Times New Roman" w:hAnsi="Times New Roman" w:cs="Times New Roman"/>
          <w:sz w:val="24"/>
          <w:szCs w:val="24"/>
        </w:rPr>
      </w:pPr>
    </w:p>
    <w:sectPr w:rsidR="00812210" w:rsidRPr="0081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B73FF"/>
    <w:multiLevelType w:val="hybridMultilevel"/>
    <w:tmpl w:val="AB14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1040"/>
    <w:multiLevelType w:val="hybridMultilevel"/>
    <w:tmpl w:val="9C1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10"/>
    <w:rsid w:val="00034605"/>
    <w:rsid w:val="00241266"/>
    <w:rsid w:val="002F208D"/>
    <w:rsid w:val="003279D8"/>
    <w:rsid w:val="004B1E69"/>
    <w:rsid w:val="006B3C04"/>
    <w:rsid w:val="007C38B9"/>
    <w:rsid w:val="00812210"/>
    <w:rsid w:val="008B2146"/>
    <w:rsid w:val="00A339C8"/>
    <w:rsid w:val="00B27A4B"/>
    <w:rsid w:val="00BC1B93"/>
    <w:rsid w:val="00BD772C"/>
    <w:rsid w:val="00C02F79"/>
    <w:rsid w:val="00C21318"/>
    <w:rsid w:val="00D41604"/>
    <w:rsid w:val="00D8331D"/>
    <w:rsid w:val="00D834A6"/>
    <w:rsid w:val="00DE4C2F"/>
    <w:rsid w:val="00F9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0FD5F-2A2E-47A9-9BC4-C9B8C1B8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2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cp:lastPrinted>2016-05-05T09:14:00Z</cp:lastPrinted>
  <dcterms:created xsi:type="dcterms:W3CDTF">2016-05-04T08:34:00Z</dcterms:created>
  <dcterms:modified xsi:type="dcterms:W3CDTF">2016-05-05T09:15:00Z</dcterms:modified>
</cp:coreProperties>
</file>