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9" w:rsidRDefault="006F0E19" w:rsidP="00000DFB">
      <w:pPr>
        <w:ind w:firstLine="284"/>
        <w:jc w:val="center"/>
        <w:rPr>
          <w:b/>
        </w:rPr>
      </w:pPr>
      <w:r w:rsidRPr="006F0E19">
        <w:rPr>
          <w:b/>
        </w:rPr>
        <w:t>О ходе подготовки к конкурсу и конференции</w:t>
      </w:r>
    </w:p>
    <w:p w:rsidR="00000DFB" w:rsidRPr="006F0E19" w:rsidRDefault="00000DFB" w:rsidP="006F0E19">
      <w:pPr>
        <w:ind w:firstLine="708"/>
        <w:jc w:val="center"/>
        <w:rPr>
          <w:b/>
        </w:rPr>
      </w:pPr>
    </w:p>
    <w:p w:rsidR="00B60CE7" w:rsidRPr="00B60CE7" w:rsidRDefault="00B60CE7" w:rsidP="00B60CE7">
      <w:pPr>
        <w:ind w:firstLine="708"/>
        <w:jc w:val="both"/>
        <w:rPr>
          <w:bCs/>
        </w:rPr>
      </w:pPr>
      <w:r w:rsidRPr="00B60CE7">
        <w:t>2 марта состоялось заседание оргкомитета по проведению</w:t>
      </w:r>
      <w:r>
        <w:t xml:space="preserve"> конкурса научных и творческих работ и</w:t>
      </w:r>
      <w:r w:rsidRPr="00B60CE7">
        <w:t xml:space="preserve"> </w:t>
      </w:r>
      <w:r w:rsidRPr="00B60CE7">
        <w:rPr>
          <w:lang w:val="en-US"/>
        </w:rPr>
        <w:t>XIΙΙ</w:t>
      </w:r>
      <w:r w:rsidRPr="00B60CE7">
        <w:t xml:space="preserve"> Всероссийской научно – практической конференции </w:t>
      </w:r>
      <w:bookmarkStart w:id="0" w:name="_GoBack"/>
      <w:bookmarkEnd w:id="0"/>
      <w:r w:rsidRPr="00B60CE7">
        <w:rPr>
          <w:bCs/>
        </w:rPr>
        <w:t>«Цивилизация права и развитие России:</w:t>
      </w:r>
      <w:r w:rsidRPr="00B60CE7">
        <w:t xml:space="preserve"> </w:t>
      </w:r>
      <w:r w:rsidRPr="00B60CE7">
        <w:rPr>
          <w:bCs/>
        </w:rPr>
        <w:t>вопросы теории и практики», которая пройдет 14 апреля 2017 года.</w:t>
      </w:r>
    </w:p>
    <w:p w:rsidR="00AA0009" w:rsidRDefault="00AA0009" w:rsidP="00B60CE7">
      <w:pPr>
        <w:ind w:firstLine="708"/>
        <w:jc w:val="both"/>
        <w:rPr>
          <w:bCs/>
        </w:rPr>
      </w:pPr>
      <w:r>
        <w:rPr>
          <w:bCs/>
        </w:rPr>
        <w:t>На обсуждение были заявлены наиболее важные вопросы, относящиеся к подготовке и проведению конференции в 2017 году.</w:t>
      </w:r>
    </w:p>
    <w:p w:rsidR="00B60CE7" w:rsidRDefault="00AA0009" w:rsidP="00B60CE7">
      <w:pPr>
        <w:ind w:firstLine="708"/>
        <w:jc w:val="both"/>
        <w:rPr>
          <w:bCs/>
        </w:rPr>
      </w:pPr>
      <w:r>
        <w:rPr>
          <w:bCs/>
        </w:rPr>
        <w:t xml:space="preserve">Исполнительный директор ТРООВ ТюмГУ </w:t>
      </w:r>
      <w:r w:rsidR="00B60CE7">
        <w:rPr>
          <w:bCs/>
        </w:rPr>
        <w:t>Ивочкин</w:t>
      </w:r>
      <w:r w:rsidR="00B60CE7" w:rsidRPr="00B60CE7">
        <w:rPr>
          <w:bCs/>
        </w:rPr>
        <w:t xml:space="preserve"> </w:t>
      </w:r>
      <w:r w:rsidR="00B60CE7">
        <w:rPr>
          <w:bCs/>
        </w:rPr>
        <w:t>В. В. рассказал присутствующим о ходе исполнения Мероприятий по организации и проведению конференции.</w:t>
      </w:r>
      <w:r>
        <w:rPr>
          <w:bCs/>
        </w:rPr>
        <w:t xml:space="preserve"> </w:t>
      </w:r>
    </w:p>
    <w:p w:rsidR="00B60CE7" w:rsidRDefault="00B60CE7" w:rsidP="00B60CE7">
      <w:pPr>
        <w:ind w:firstLine="708"/>
        <w:jc w:val="both"/>
        <w:rPr>
          <w:color w:val="000000"/>
        </w:rPr>
      </w:pPr>
      <w:r w:rsidRPr="00B60CE7">
        <w:rPr>
          <w:bCs/>
        </w:rPr>
        <w:t xml:space="preserve">Традиционно на </w:t>
      </w:r>
      <w:r w:rsidR="00AA0009">
        <w:rPr>
          <w:bCs/>
        </w:rPr>
        <w:t>заседании был обсужден вопрос</w:t>
      </w:r>
      <w:r w:rsidRPr="00B60CE7">
        <w:rPr>
          <w:bCs/>
        </w:rPr>
        <w:t xml:space="preserve"> </w:t>
      </w:r>
      <w:r>
        <w:rPr>
          <w:bCs/>
        </w:rPr>
        <w:t>участия в мероприятиях учащихся общеобразовательных учреждений Тюменской области</w:t>
      </w:r>
      <w:r w:rsidR="00AA0009">
        <w:rPr>
          <w:bCs/>
        </w:rPr>
        <w:t xml:space="preserve">. </w:t>
      </w:r>
      <w:r w:rsidR="00AA0009" w:rsidRPr="00AA0009">
        <w:rPr>
          <w:color w:val="000000"/>
        </w:rPr>
        <w:t>В 28 муниципальных образований Тюменской области направлены приглашения для участия в конкурсе творческих работ и конференции учащихся школ.</w:t>
      </w:r>
      <w:r w:rsidR="00AA0009">
        <w:rPr>
          <w:color w:val="000000"/>
        </w:rPr>
        <w:t xml:space="preserve"> Определена квота участников- школьников- 60 человек.</w:t>
      </w:r>
    </w:p>
    <w:p w:rsidR="00AA0009" w:rsidRDefault="006F0E19" w:rsidP="00B60CE7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Членами оргкомитета обсуждена программа конференции. </w:t>
      </w:r>
      <w:r w:rsidR="00AA0009" w:rsidRPr="00AA0009">
        <w:rPr>
          <w:color w:val="000000"/>
          <w:szCs w:val="24"/>
        </w:rPr>
        <w:t>Определено девять номинаций предстоящего конкурса научных работ. Отдельной, десятой, номинацией планируется проведение конкурса среди учеников общеобразовательных учреждений Тюменской области</w:t>
      </w:r>
      <w:r w:rsidR="00AA0009">
        <w:rPr>
          <w:color w:val="000000"/>
          <w:szCs w:val="24"/>
        </w:rPr>
        <w:t xml:space="preserve">. </w:t>
      </w:r>
      <w:r w:rsidR="00AA0009" w:rsidRPr="00AA0009">
        <w:rPr>
          <w:color w:val="000000"/>
          <w:szCs w:val="24"/>
        </w:rPr>
        <w:t>Сформировано 23 секции конференции и отдельно секция школьников.</w:t>
      </w:r>
    </w:p>
    <w:p w:rsidR="00AA0009" w:rsidRDefault="003768FC" w:rsidP="00B60CE7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Исполнительной дирекцией ТРООВ р</w:t>
      </w:r>
      <w:r w:rsidR="00AA0009">
        <w:rPr>
          <w:color w:val="000000"/>
          <w:szCs w:val="24"/>
        </w:rPr>
        <w:t>азработаны эмблема конферен</w:t>
      </w:r>
      <w:r>
        <w:rPr>
          <w:color w:val="000000"/>
          <w:szCs w:val="24"/>
        </w:rPr>
        <w:t>ции и</w:t>
      </w:r>
      <w:r w:rsidR="00AA0009">
        <w:rPr>
          <w:color w:val="000000"/>
          <w:szCs w:val="24"/>
        </w:rPr>
        <w:t xml:space="preserve"> материалы для награждения поб</w:t>
      </w:r>
      <w:r w:rsidR="006F0E19">
        <w:rPr>
          <w:color w:val="000000"/>
          <w:szCs w:val="24"/>
        </w:rPr>
        <w:t>е</w:t>
      </w:r>
      <w:r w:rsidR="00AA0009">
        <w:rPr>
          <w:color w:val="000000"/>
          <w:szCs w:val="24"/>
        </w:rPr>
        <w:t>дителей и призеров конкурса и секций</w:t>
      </w:r>
      <w:r w:rsidR="006F0E19">
        <w:rPr>
          <w:color w:val="000000"/>
          <w:szCs w:val="24"/>
        </w:rPr>
        <w:t>.</w:t>
      </w:r>
    </w:p>
    <w:p w:rsidR="006F0E19" w:rsidRDefault="006F0E19" w:rsidP="00B60CE7">
      <w:pPr>
        <w:ind w:firstLine="708"/>
        <w:jc w:val="both"/>
        <w:rPr>
          <w:color w:val="000000"/>
          <w:szCs w:val="24"/>
        </w:rPr>
      </w:pPr>
    </w:p>
    <w:p w:rsidR="006F0E19" w:rsidRDefault="006F0E19" w:rsidP="00B60CE7">
      <w:pPr>
        <w:ind w:firstLine="708"/>
        <w:jc w:val="both"/>
        <w:rPr>
          <w:color w:val="000000"/>
          <w:szCs w:val="24"/>
        </w:rPr>
      </w:pPr>
    </w:p>
    <w:p w:rsidR="006F0E19" w:rsidRDefault="006F0E19" w:rsidP="006F0E19">
      <w:pPr>
        <w:ind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Помощник исполнительного</w:t>
      </w:r>
    </w:p>
    <w:p w:rsidR="006F0E19" w:rsidRDefault="006F0E19" w:rsidP="006F0E19">
      <w:pPr>
        <w:ind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директора ТРООВ ТюмГУ,</w:t>
      </w:r>
    </w:p>
    <w:p w:rsidR="006F0E19" w:rsidRPr="00AA0009" w:rsidRDefault="006F0E19" w:rsidP="006F0E19">
      <w:pPr>
        <w:ind w:firstLine="708"/>
        <w:jc w:val="right"/>
        <w:rPr>
          <w:sz w:val="32"/>
        </w:rPr>
      </w:pPr>
      <w:r>
        <w:rPr>
          <w:color w:val="000000"/>
          <w:szCs w:val="24"/>
        </w:rPr>
        <w:t>Анастасия Пешкина</w:t>
      </w:r>
    </w:p>
    <w:p w:rsidR="0056389E" w:rsidRPr="00B60CE7" w:rsidRDefault="0056389E" w:rsidP="00B60CE7">
      <w:pPr>
        <w:ind w:firstLine="708"/>
        <w:jc w:val="both"/>
      </w:pPr>
    </w:p>
    <w:sectPr w:rsidR="0056389E" w:rsidRPr="00B60CE7" w:rsidSect="005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0CE7"/>
    <w:rsid w:val="00000DFB"/>
    <w:rsid w:val="003768FC"/>
    <w:rsid w:val="0056389E"/>
    <w:rsid w:val="006F0E19"/>
    <w:rsid w:val="00AA0009"/>
    <w:rsid w:val="00B60CE7"/>
    <w:rsid w:val="00C12360"/>
    <w:rsid w:val="00F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3EA0"/>
  <w15:docId w15:val="{43714BB3-FA79-4D5D-8690-4784149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0C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2017-03-09T04:08:00Z</dcterms:created>
  <dcterms:modified xsi:type="dcterms:W3CDTF">2017-03-09T04:50:00Z</dcterms:modified>
</cp:coreProperties>
</file>