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Default="00CB30F5" w:rsidP="005D4509">
      <w:pPr>
        <w:spacing w:line="240" w:lineRule="auto"/>
      </w:pPr>
      <w:r>
        <w:t xml:space="preserve">Информация для участников </w:t>
      </w:r>
    </w:p>
    <w:p w:rsidR="007614CA" w:rsidRDefault="007614CA" w:rsidP="005D4509">
      <w:pPr>
        <w:spacing w:line="240" w:lineRule="auto"/>
      </w:pPr>
      <w:r>
        <w:rPr>
          <w:lang w:val="en-US"/>
        </w:rPr>
        <w:t>XIΙΙ</w:t>
      </w:r>
      <w:r>
        <w:t xml:space="preserve"> Всероссийской научно – практической конференции </w:t>
      </w:r>
    </w:p>
    <w:p w:rsidR="007614CA" w:rsidRDefault="007614CA" w:rsidP="005D4509">
      <w:pPr>
        <w:spacing w:line="240" w:lineRule="auto"/>
      </w:pPr>
      <w:r>
        <w:rPr>
          <w:bCs/>
        </w:rPr>
        <w:t>"Цивилизация права и развитие России:</w:t>
      </w:r>
    </w:p>
    <w:p w:rsidR="007614CA" w:rsidRDefault="007614CA" w:rsidP="005D4509">
      <w:pPr>
        <w:spacing w:line="240" w:lineRule="auto"/>
      </w:pPr>
      <w:r>
        <w:rPr>
          <w:bCs/>
        </w:rPr>
        <w:t>вопросы теории и практики"</w:t>
      </w:r>
    </w:p>
    <w:p w:rsidR="007614CA" w:rsidRDefault="007614CA"/>
    <w:p w:rsidR="005D4509" w:rsidRDefault="005D4509" w:rsidP="005D4509">
      <w:pPr>
        <w:ind w:firstLine="708"/>
        <w:jc w:val="both"/>
        <w:rPr>
          <w:bCs/>
        </w:rPr>
      </w:pPr>
      <w:r>
        <w:t xml:space="preserve">Рукопись сборника по материалам </w:t>
      </w:r>
      <w:r>
        <w:rPr>
          <w:lang w:val="en-US"/>
        </w:rPr>
        <w:t>XIΙΙ</w:t>
      </w:r>
      <w:r>
        <w:t xml:space="preserve"> Всероссийской научно – практической конференции </w:t>
      </w:r>
      <w:r>
        <w:rPr>
          <w:bCs/>
        </w:rPr>
        <w:t>"Цивилизация права и развитие России:</w:t>
      </w:r>
      <w:r>
        <w:t xml:space="preserve"> </w:t>
      </w:r>
      <w:r>
        <w:rPr>
          <w:bCs/>
        </w:rPr>
        <w:t>вопросы теории и практики"</w:t>
      </w:r>
      <w:r>
        <w:rPr>
          <w:bCs/>
        </w:rPr>
        <w:t xml:space="preserve"> подготовлена и направлена в издательство.</w:t>
      </w:r>
    </w:p>
    <w:p w:rsidR="00C13113" w:rsidRDefault="00C13113" w:rsidP="005D4509">
      <w:pPr>
        <w:ind w:firstLine="708"/>
        <w:jc w:val="both"/>
      </w:pPr>
      <w:r>
        <w:rPr>
          <w:bCs/>
        </w:rPr>
        <w:t xml:space="preserve">Информация о получении авторских экземпляров будет размещена </w:t>
      </w:r>
      <w:bookmarkStart w:id="0" w:name="_GoBack"/>
      <w:bookmarkEnd w:id="0"/>
      <w:r>
        <w:rPr>
          <w:bCs/>
        </w:rPr>
        <w:t>на сайте</w:t>
      </w:r>
      <w:r w:rsidR="006E4310">
        <w:rPr>
          <w:bCs/>
        </w:rPr>
        <w:t>.</w:t>
      </w:r>
    </w:p>
    <w:p w:rsidR="005D4509" w:rsidRDefault="006E4310" w:rsidP="006E4310">
      <w:pPr>
        <w:jc w:val="right"/>
      </w:pPr>
      <w:r>
        <w:t>Редколлегия</w:t>
      </w:r>
    </w:p>
    <w:sectPr w:rsidR="005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5"/>
    <w:rsid w:val="002F699C"/>
    <w:rsid w:val="003831AA"/>
    <w:rsid w:val="003C5E7A"/>
    <w:rsid w:val="005D4509"/>
    <w:rsid w:val="0068624A"/>
    <w:rsid w:val="006960EA"/>
    <w:rsid w:val="006E4310"/>
    <w:rsid w:val="007614CA"/>
    <w:rsid w:val="00C13113"/>
    <w:rsid w:val="00CB30F5"/>
    <w:rsid w:val="00DC773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0694"/>
  <w15:chartTrackingRefBased/>
  <w15:docId w15:val="{47A126B7-0814-47A7-BAFF-DC94B103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</cp:revision>
  <dcterms:created xsi:type="dcterms:W3CDTF">2017-08-11T05:12:00Z</dcterms:created>
  <dcterms:modified xsi:type="dcterms:W3CDTF">2017-08-11T05:24:00Z</dcterms:modified>
</cp:coreProperties>
</file>