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A1" w:rsidRDefault="003F7849" w:rsidP="00AE79A1">
      <w:pPr>
        <w:ind w:firstLine="708"/>
      </w:pPr>
      <w:r>
        <w:t>30 октября 2017 года в Белом зале Тюменского государственного университета состоялось заседание Учёного Совета. По традиции</w:t>
      </w:r>
      <w:r w:rsidR="00AE79A1">
        <w:t>,</w:t>
      </w:r>
      <w:r>
        <w:t xml:space="preserve"> перед началом работы, ректор В.Н. Фальков поздравил именинников и вручил награды университета. </w:t>
      </w:r>
    </w:p>
    <w:p w:rsidR="00A00A7C" w:rsidRDefault="003F7849" w:rsidP="00AE79A1">
      <w:pPr>
        <w:ind w:firstLine="708"/>
      </w:pPr>
      <w:r>
        <w:t xml:space="preserve">Благодарственным письмом </w:t>
      </w:r>
      <w:proofErr w:type="spellStart"/>
      <w:r w:rsidR="00AE79A1">
        <w:t>ТюмГУ</w:t>
      </w:r>
      <w:proofErr w:type="spellEnd"/>
      <w:r w:rsidR="00AE79A1">
        <w:t xml:space="preserve"> за плодотворную работу, реализацию профориентационной работы, продвижение имиджа Тюменского государственного университета, неравнодушие к проблемам подготовки подрастающего поколения к практической жизни, укрепление связи образовательного процесса с потребностями общества награждён исполнительный директор организации В.В. Ивочкин.</w:t>
      </w:r>
    </w:p>
    <w:p w:rsidR="00AE79A1" w:rsidRDefault="00AE79A1" w:rsidP="00AE79A1">
      <w:pPr>
        <w:ind w:firstLine="284"/>
      </w:pPr>
      <w:r>
        <w:rPr>
          <w:noProof/>
        </w:rPr>
        <w:drawing>
          <wp:inline distT="0" distB="0" distL="0" distR="0">
            <wp:extent cx="5267325" cy="4057650"/>
            <wp:effectExtent l="0" t="0" r="9525" b="0"/>
            <wp:docPr id="1" name="Рисунок 1" descr="C:\Users\Валерий Викторович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49"/>
    <w:rsid w:val="003F7849"/>
    <w:rsid w:val="00A00A7C"/>
    <w:rsid w:val="00A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9E20"/>
  <w15:chartTrackingRefBased/>
  <w15:docId w15:val="{4E3F9A9F-54EE-4325-B647-342FCCDD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dcterms:created xsi:type="dcterms:W3CDTF">2017-10-31T05:51:00Z</dcterms:created>
  <dcterms:modified xsi:type="dcterms:W3CDTF">2017-10-31T06:09:00Z</dcterms:modified>
</cp:coreProperties>
</file>