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C4" w:rsidRDefault="00225EC4" w:rsidP="00225E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25EC4">
        <w:rPr>
          <w:b/>
          <w:color w:val="000000"/>
          <w:sz w:val="28"/>
          <w:szCs w:val="28"/>
        </w:rPr>
        <w:t>Перспективы становления и развития правового государства и</w:t>
      </w:r>
      <w:r>
        <w:rPr>
          <w:b/>
          <w:color w:val="000000"/>
          <w:sz w:val="28"/>
          <w:szCs w:val="28"/>
        </w:rPr>
        <w:t xml:space="preserve"> гражданского общества в России</w:t>
      </w:r>
    </w:p>
    <w:p w:rsidR="007039CB" w:rsidRPr="00225EC4" w:rsidRDefault="007039CB" w:rsidP="00225E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5164FE" w:rsidRDefault="00225EC4" w:rsidP="00516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color w:val="000000"/>
          <w:sz w:val="28"/>
          <w:szCs w:val="28"/>
        </w:rPr>
        <w:t>2</w:t>
      </w:r>
      <w:r w:rsidR="005164FE">
        <w:rPr>
          <w:color w:val="000000"/>
          <w:sz w:val="28"/>
          <w:szCs w:val="28"/>
        </w:rPr>
        <w:t>4 января состоялся открытый урок права на тему: «Перспективы становления и развития правового государства и гражданского общества в России».</w:t>
      </w:r>
      <w:r w:rsidR="005164FE">
        <w:rPr>
          <w:rStyle w:val="apple-converted-space"/>
          <w:color w:val="000000"/>
          <w:sz w:val="28"/>
          <w:szCs w:val="28"/>
        </w:rPr>
        <w:t> </w:t>
      </w:r>
      <w:r w:rsidR="00240F93">
        <w:rPr>
          <w:color w:val="000000"/>
          <w:sz w:val="28"/>
          <w:szCs w:val="28"/>
        </w:rPr>
        <w:t>Выступил перед</w:t>
      </w:r>
      <w:r w:rsidR="005164FE">
        <w:rPr>
          <w:color w:val="000000"/>
          <w:sz w:val="28"/>
          <w:szCs w:val="28"/>
        </w:rPr>
        <w:t xml:space="preserve"> учащи</w:t>
      </w:r>
      <w:r w:rsidR="00240F93">
        <w:rPr>
          <w:color w:val="000000"/>
          <w:sz w:val="28"/>
          <w:szCs w:val="28"/>
        </w:rPr>
        <w:t>мися</w:t>
      </w:r>
      <w:r w:rsidR="005164FE">
        <w:rPr>
          <w:color w:val="000000"/>
          <w:sz w:val="28"/>
          <w:szCs w:val="28"/>
        </w:rPr>
        <w:t xml:space="preserve"> МАОУ СОШ № 42 г. Тюмени доцент кафедры теории государства и права и международного права </w:t>
      </w:r>
      <w:proofErr w:type="spellStart"/>
      <w:r w:rsidR="005164FE">
        <w:rPr>
          <w:color w:val="000000"/>
          <w:sz w:val="28"/>
          <w:szCs w:val="28"/>
        </w:rPr>
        <w:t>ИГиП</w:t>
      </w:r>
      <w:proofErr w:type="spellEnd"/>
      <w:r w:rsidR="005164FE">
        <w:rPr>
          <w:color w:val="000000"/>
          <w:sz w:val="28"/>
          <w:szCs w:val="28"/>
        </w:rPr>
        <w:t xml:space="preserve"> </w:t>
      </w:r>
      <w:proofErr w:type="spellStart"/>
      <w:r w:rsidR="005164FE">
        <w:rPr>
          <w:color w:val="000000"/>
          <w:sz w:val="28"/>
          <w:szCs w:val="28"/>
        </w:rPr>
        <w:t>ТюмГУ</w:t>
      </w:r>
      <w:proofErr w:type="spellEnd"/>
      <w:r w:rsidR="005164FE">
        <w:rPr>
          <w:color w:val="000000"/>
          <w:sz w:val="28"/>
          <w:szCs w:val="28"/>
        </w:rPr>
        <w:t xml:space="preserve"> </w:t>
      </w:r>
      <w:r w:rsidR="007039CB">
        <w:rPr>
          <w:color w:val="000000"/>
          <w:sz w:val="28"/>
          <w:szCs w:val="28"/>
        </w:rPr>
        <w:t>М.Г. </w:t>
      </w:r>
      <w:r w:rsidR="005164FE">
        <w:rPr>
          <w:color w:val="000000"/>
          <w:sz w:val="28"/>
          <w:szCs w:val="28"/>
        </w:rPr>
        <w:t>Пинигин.</w:t>
      </w:r>
    </w:p>
    <w:p w:rsidR="005164FE" w:rsidRDefault="005164FE" w:rsidP="00516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 Геннадьевич обратил внимание ребят на то, что согласно Конституции Россия является правовым государством. Также </w:t>
      </w:r>
      <w:r w:rsidRPr="005164FE">
        <w:rPr>
          <w:iCs/>
          <w:sz w:val="28"/>
          <w:szCs w:val="28"/>
        </w:rPr>
        <w:t xml:space="preserve">Конституция </w:t>
      </w:r>
      <w:r>
        <w:rPr>
          <w:iCs/>
          <w:sz w:val="28"/>
          <w:szCs w:val="28"/>
        </w:rPr>
        <w:t>Российской Федерации</w:t>
      </w:r>
      <w:r w:rsidRPr="005164FE">
        <w:rPr>
          <w:iCs/>
          <w:sz w:val="28"/>
          <w:szCs w:val="28"/>
        </w:rPr>
        <w:t xml:space="preserve"> устанавливает основополагающие правовые связи, на которых строится и функционирует гражданское общество в современной России. В основу взаимоотношений государст</w:t>
      </w:r>
      <w:r w:rsidR="007F2847">
        <w:rPr>
          <w:iCs/>
          <w:sz w:val="28"/>
          <w:szCs w:val="28"/>
        </w:rPr>
        <w:t>ва и личности положен принцип: «</w:t>
      </w:r>
      <w:r w:rsidRPr="005164FE">
        <w:rPr>
          <w:iCs/>
          <w:sz w:val="28"/>
          <w:szCs w:val="28"/>
        </w:rPr>
        <w:t>Человек, его права и свободы, являются высшей ценн</w:t>
      </w:r>
      <w:r w:rsidR="007F2847">
        <w:rPr>
          <w:iCs/>
          <w:sz w:val="28"/>
          <w:szCs w:val="28"/>
        </w:rPr>
        <w:t>остью»</w:t>
      </w:r>
      <w:r w:rsidRPr="005164FE">
        <w:rPr>
          <w:iCs/>
          <w:sz w:val="28"/>
          <w:szCs w:val="28"/>
        </w:rPr>
        <w:t>. Это означает безусловный приоритет прав человека в России над правами и интересами государства.</w:t>
      </w:r>
    </w:p>
    <w:p w:rsidR="005164FE" w:rsidRDefault="005164FE" w:rsidP="00516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Преподаватель осветил в ходе урока пути совершенствования правового государства и гражданского общества</w:t>
      </w:r>
      <w:r w:rsidR="00240F93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Российской Федерации, среди </w:t>
      </w:r>
      <w:r w:rsidR="007F2847">
        <w:rPr>
          <w:iCs/>
          <w:sz w:val="28"/>
          <w:szCs w:val="28"/>
        </w:rPr>
        <w:t>которых</w:t>
      </w:r>
      <w:r w:rsidR="00240F93">
        <w:rPr>
          <w:iCs/>
          <w:sz w:val="28"/>
          <w:szCs w:val="28"/>
        </w:rPr>
        <w:t xml:space="preserve"> были названы:</w:t>
      </w:r>
      <w:r>
        <w:rPr>
          <w:iCs/>
          <w:sz w:val="28"/>
          <w:szCs w:val="28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>зменение экономики</w:t>
      </w:r>
      <w:r w:rsidRPr="005164FE">
        <w:rPr>
          <w:color w:val="000000"/>
          <w:sz w:val="28"/>
          <w:szCs w:val="28"/>
          <w:shd w:val="clear" w:color="auto" w:fill="FFFFFF"/>
        </w:rPr>
        <w:t xml:space="preserve">, смена понятия государственного управления (уменьшение чиновничьего аппарата), создание и реализации принципа равенства, </w:t>
      </w:r>
      <w:r w:rsidR="00240F93">
        <w:rPr>
          <w:color w:val="000000"/>
          <w:sz w:val="28"/>
          <w:szCs w:val="28"/>
          <w:shd w:val="clear" w:color="auto" w:fill="FFFFFF"/>
        </w:rPr>
        <w:t>преобразования в сфере избирательного права.</w:t>
      </w:r>
    </w:p>
    <w:p w:rsidR="00225EC4" w:rsidRDefault="007F2847" w:rsidP="00516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заключение встречи </w:t>
      </w:r>
      <w:r w:rsidR="00225EC4">
        <w:rPr>
          <w:color w:val="000000"/>
          <w:sz w:val="28"/>
          <w:szCs w:val="28"/>
        </w:rPr>
        <w:t>Максим Геннадьевич сказал ребятам очень важную фразу: «Мы сами меняем нашу жизнь!». Построение, в частности,  гражданского общества напрямую зависит от сознания и поступков людей.</w:t>
      </w:r>
    </w:p>
    <w:p w:rsidR="005164FE" w:rsidRPr="005164FE" w:rsidRDefault="005164FE" w:rsidP="00516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</w:p>
    <w:p w:rsidR="005164FE" w:rsidRDefault="005164FE" w:rsidP="00516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</w:p>
    <w:p w:rsidR="005164FE" w:rsidRDefault="005164FE" w:rsidP="00516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bookmarkStart w:id="0" w:name="_GoBack"/>
      <w:bookmarkEnd w:id="0"/>
    </w:p>
    <w:sectPr w:rsidR="005164FE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4FE"/>
    <w:rsid w:val="000C612E"/>
    <w:rsid w:val="00171E6D"/>
    <w:rsid w:val="001B2249"/>
    <w:rsid w:val="00225EC4"/>
    <w:rsid w:val="00240F93"/>
    <w:rsid w:val="002C1349"/>
    <w:rsid w:val="0032083B"/>
    <w:rsid w:val="0041012A"/>
    <w:rsid w:val="005164FE"/>
    <w:rsid w:val="00670369"/>
    <w:rsid w:val="007039CB"/>
    <w:rsid w:val="0075328F"/>
    <w:rsid w:val="007F2847"/>
    <w:rsid w:val="0093674C"/>
    <w:rsid w:val="00AD046C"/>
    <w:rsid w:val="00B17E7C"/>
    <w:rsid w:val="00C5237D"/>
    <w:rsid w:val="00DA307B"/>
    <w:rsid w:val="00E6153C"/>
    <w:rsid w:val="00ED7E92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875"/>
  <w15:docId w15:val="{AFA8459D-E3BA-4CC7-8767-788745E2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6</cp:revision>
  <dcterms:created xsi:type="dcterms:W3CDTF">2018-01-25T04:10:00Z</dcterms:created>
  <dcterms:modified xsi:type="dcterms:W3CDTF">2018-01-25T14:08:00Z</dcterms:modified>
</cp:coreProperties>
</file>