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2DE" w:rsidRPr="00B83408" w:rsidRDefault="00B567A3" w:rsidP="00095029">
      <w:pPr>
        <w:spacing w:line="240" w:lineRule="auto"/>
        <w:rPr>
          <w:b/>
        </w:rPr>
      </w:pPr>
      <w:r w:rsidRPr="00B83408">
        <w:rPr>
          <w:b/>
        </w:rPr>
        <w:t>Общество должно проявлять нетерпимое отношение к преступникам</w:t>
      </w:r>
    </w:p>
    <w:p w:rsidR="00F61129" w:rsidRPr="00B83408" w:rsidRDefault="00F61129" w:rsidP="00095029">
      <w:pPr>
        <w:spacing w:line="240" w:lineRule="auto"/>
        <w:rPr>
          <w:b/>
        </w:rPr>
      </w:pPr>
    </w:p>
    <w:p w:rsidR="00005D5D" w:rsidRPr="00B83408" w:rsidRDefault="00312A89" w:rsidP="00095029">
      <w:pPr>
        <w:spacing w:line="240" w:lineRule="auto"/>
        <w:ind w:firstLine="708"/>
        <w:jc w:val="both"/>
      </w:pPr>
      <w:r w:rsidRPr="00B83408">
        <w:t>2</w:t>
      </w:r>
      <w:r w:rsidR="00B567A3" w:rsidRPr="00B83408">
        <w:t>0 марта</w:t>
      </w:r>
      <w:r w:rsidRPr="00B83408">
        <w:t xml:space="preserve"> 201</w:t>
      </w:r>
      <w:r w:rsidR="00B567A3" w:rsidRPr="00B83408">
        <w:t>8</w:t>
      </w:r>
      <w:r w:rsidRPr="00B83408">
        <w:t xml:space="preserve"> года школьники</w:t>
      </w:r>
      <w:r w:rsidR="00B567A3" w:rsidRPr="00B83408">
        <w:t xml:space="preserve"> города Тобольска </w:t>
      </w:r>
      <w:r w:rsidRPr="00B83408">
        <w:t>собрались</w:t>
      </w:r>
      <w:r w:rsidR="007262E4" w:rsidRPr="00B83408">
        <w:t xml:space="preserve"> </w:t>
      </w:r>
      <w:r w:rsidR="008B1919" w:rsidRPr="00B83408">
        <w:t>в зале засе</w:t>
      </w:r>
      <w:bookmarkStart w:id="0" w:name="_GoBack"/>
      <w:r w:rsidR="008B1919" w:rsidRPr="00B83408">
        <w:t xml:space="preserve">даний администрации </w:t>
      </w:r>
      <w:r w:rsidRPr="00B83408">
        <w:t>для участия в очередном</w:t>
      </w:r>
      <w:r w:rsidR="009B754C" w:rsidRPr="00B83408">
        <w:t xml:space="preserve"> открыто</w:t>
      </w:r>
      <w:r w:rsidRPr="00B83408">
        <w:t>м</w:t>
      </w:r>
      <w:r w:rsidR="009B754C" w:rsidRPr="00B83408">
        <w:t xml:space="preserve"> урок</w:t>
      </w:r>
      <w:r w:rsidRPr="00B83408">
        <w:t>е</w:t>
      </w:r>
      <w:r w:rsidR="009B754C" w:rsidRPr="00B83408">
        <w:t xml:space="preserve"> права</w:t>
      </w:r>
      <w:r w:rsidR="00F12909" w:rsidRPr="00B83408">
        <w:t xml:space="preserve">. </w:t>
      </w:r>
    </w:p>
    <w:bookmarkEnd w:id="0"/>
    <w:p w:rsidR="009B754C" w:rsidRPr="00B83408" w:rsidRDefault="00B567A3" w:rsidP="00095029">
      <w:pPr>
        <w:spacing w:line="240" w:lineRule="auto"/>
        <w:ind w:firstLine="708"/>
        <w:jc w:val="both"/>
      </w:pPr>
      <w:r w:rsidRPr="00B83408">
        <w:t>Открыл встречу</w:t>
      </w:r>
      <w:r w:rsidR="000F3490" w:rsidRPr="00B83408">
        <w:t xml:space="preserve"> </w:t>
      </w:r>
      <w:r w:rsidRPr="00B83408">
        <w:t xml:space="preserve">заместитель </w:t>
      </w:r>
      <w:r w:rsidR="000F3490" w:rsidRPr="00B83408">
        <w:t>глав</w:t>
      </w:r>
      <w:r w:rsidRPr="00B83408">
        <w:t>ы города Е.И. Бирюков</w:t>
      </w:r>
      <w:r w:rsidR="00FE5C69" w:rsidRPr="00B83408">
        <w:t xml:space="preserve">. </w:t>
      </w:r>
      <w:r w:rsidRPr="00B83408">
        <w:t>Евгений Иванович</w:t>
      </w:r>
      <w:r w:rsidR="00FE5C69" w:rsidRPr="00B83408">
        <w:t xml:space="preserve"> </w:t>
      </w:r>
      <w:r w:rsidRPr="00B83408">
        <w:t xml:space="preserve">поприветствовал ребят, коротко </w:t>
      </w:r>
      <w:r w:rsidR="00FE5C69" w:rsidRPr="00B83408">
        <w:t xml:space="preserve">проинформировал о </w:t>
      </w:r>
      <w:r w:rsidRPr="00B83408">
        <w:t xml:space="preserve">криминогенной </w:t>
      </w:r>
      <w:r w:rsidR="00FE5C69" w:rsidRPr="00B83408">
        <w:t xml:space="preserve">ситуации в </w:t>
      </w:r>
      <w:r w:rsidRPr="00B83408">
        <w:t>городе и пожелал участникам конструктивной и плодотворной работы</w:t>
      </w:r>
      <w:r w:rsidR="00312A89" w:rsidRPr="00B83408">
        <w:t>.</w:t>
      </w:r>
    </w:p>
    <w:p w:rsidR="00B567A3" w:rsidRPr="00B83408" w:rsidRDefault="00B567A3" w:rsidP="00B567A3">
      <w:pPr>
        <w:spacing w:line="240" w:lineRule="auto"/>
        <w:ind w:firstLine="709"/>
        <w:jc w:val="both"/>
        <w:rPr>
          <w:color w:val="000000"/>
        </w:rPr>
      </w:pPr>
      <w:r w:rsidRPr="00B83408"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B83408">
        <w:t>ТюмГУ</w:t>
      </w:r>
      <w:proofErr w:type="spellEnd"/>
      <w:r w:rsidRPr="00B83408">
        <w:t xml:space="preserve"> В.В. Ивочкин. Валерий Викторович проинформировал, что 6 февраля состоялось заседание </w:t>
      </w:r>
      <w:r w:rsidRPr="00B83408">
        <w:rPr>
          <w:color w:val="000000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B83408">
        <w:t xml:space="preserve">резидент организации выпускников Н.М. Добрынин и исполнительный директор В.В. Ивочкин детально проинформировали участников </w:t>
      </w:r>
      <w:r w:rsidRPr="00B83408">
        <w:rPr>
          <w:rFonts w:cs="Arial"/>
        </w:rPr>
        <w:t>«</w:t>
      </w:r>
      <w:r w:rsidRPr="00B83408"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B83408">
        <w:rPr>
          <w:color w:val="000000"/>
        </w:rPr>
        <w:t xml:space="preserve"> </w:t>
      </w:r>
    </w:p>
    <w:p w:rsidR="00B83408" w:rsidRPr="00B83408" w:rsidRDefault="00B83408" w:rsidP="00B83408">
      <w:pPr>
        <w:spacing w:line="240" w:lineRule="auto"/>
        <w:jc w:val="both"/>
        <w:rPr>
          <w:color w:val="000000"/>
        </w:rPr>
      </w:pPr>
      <w:r w:rsidRPr="00B83408">
        <w:rPr>
          <w:noProof/>
        </w:rPr>
        <w:drawing>
          <wp:inline distT="0" distB="0" distL="0" distR="0" wp14:anchorId="56938451" wp14:editId="7447EE7E">
            <wp:extent cx="6299835" cy="328676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08" w:rsidRPr="00B83408" w:rsidRDefault="00B567A3" w:rsidP="00B83408">
      <w:pPr>
        <w:spacing w:line="240" w:lineRule="auto"/>
        <w:ind w:firstLine="709"/>
        <w:jc w:val="both"/>
      </w:pPr>
      <w:r w:rsidRPr="00B83408"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</w:t>
      </w:r>
      <w:r w:rsidR="00B83408" w:rsidRPr="00B83408">
        <w:t xml:space="preserve">о комфортных условиях для учёбы и досуга студентов, </w:t>
      </w:r>
      <w:r w:rsidR="00B83408" w:rsidRPr="00B83408">
        <w:t>о специальностях, которые они могут получить в университете</w:t>
      </w:r>
      <w:r w:rsidR="00B83408">
        <w:t>;</w:t>
      </w:r>
      <w:r w:rsidR="00B83408" w:rsidRPr="00B83408">
        <w:t xml:space="preserve"> </w:t>
      </w:r>
      <w:r w:rsidRPr="00B83408">
        <w:t xml:space="preserve">передал заместителю главы города сборник материалов по итогам прошедшей в апреле прошлого года Всероссийской научно-практической конференции, учебное пособие «Конституционное (государственное) право Российской Федерации» (автор, профессор Н.М. Добрынин), проинформировал собравшихся о конкурсе творческих работ, посвящённом 100-летию со дня рождения А.И. Солженицына «Как нам обустроить Россию (посильные соображения)», который </w:t>
      </w:r>
      <w:r w:rsidRPr="00B83408">
        <w:lastRenderedPageBreak/>
        <w:t>проходит с сентября 2017 года и завершится в ноябре 2018 года</w:t>
      </w:r>
      <w:r w:rsidR="00B83408">
        <w:t>,</w:t>
      </w:r>
      <w:r w:rsidRPr="00B83408">
        <w:t xml:space="preserve"> призвал тобольских школьников к активному участию в нём; назвал фамилии наиболее успешных выпускников университета</w:t>
      </w:r>
      <w:r w:rsidR="00B83408" w:rsidRPr="00B83408">
        <w:t>.</w:t>
      </w:r>
    </w:p>
    <w:p w:rsidR="00B567A3" w:rsidRPr="00B83408" w:rsidRDefault="00B567A3" w:rsidP="00B567A3">
      <w:pPr>
        <w:spacing w:line="240" w:lineRule="auto"/>
        <w:ind w:firstLine="709"/>
        <w:jc w:val="both"/>
      </w:pPr>
    </w:p>
    <w:p w:rsidR="00312A89" w:rsidRPr="00B83408" w:rsidRDefault="00B83408" w:rsidP="00B567A3">
      <w:pPr>
        <w:spacing w:line="240" w:lineRule="auto"/>
        <w:jc w:val="both"/>
        <w:rPr>
          <w:color w:val="000000"/>
        </w:rPr>
      </w:pPr>
      <w:r w:rsidRPr="00B83408">
        <w:rPr>
          <w:noProof/>
        </w:rPr>
        <w:drawing>
          <wp:inline distT="0" distB="0" distL="0" distR="0">
            <wp:extent cx="6299835" cy="41988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A3" w:rsidRPr="00B83408" w:rsidRDefault="00B567A3" w:rsidP="00095029">
      <w:pPr>
        <w:spacing w:line="240" w:lineRule="auto"/>
        <w:ind w:firstLine="708"/>
        <w:jc w:val="both"/>
      </w:pPr>
      <w:r w:rsidRPr="00B83408">
        <w:t>Заместитель председателя Тобольского городского суда А.С. </w:t>
      </w:r>
      <w:proofErr w:type="spellStart"/>
      <w:r w:rsidRPr="00B83408">
        <w:t>Криванков</w:t>
      </w:r>
      <w:proofErr w:type="spellEnd"/>
      <w:r w:rsidRPr="00B83408">
        <w:t xml:space="preserve"> в самом начале встречи предложил ребятам задать интересующие их вопросы, чтобы по ходу урока дать на них ответы.</w:t>
      </w:r>
    </w:p>
    <w:p w:rsidR="00C80536" w:rsidRPr="00B83408" w:rsidRDefault="00B567A3" w:rsidP="00C80536">
      <w:pPr>
        <w:spacing w:line="240" w:lineRule="auto"/>
        <w:ind w:firstLine="708"/>
        <w:jc w:val="both"/>
      </w:pPr>
      <w:r w:rsidRPr="00B83408">
        <w:t xml:space="preserve">Рассказывая о том, кого суды привлекают к уголовной ответственности, Андрей Сергеевич отметил, что большинство </w:t>
      </w:r>
      <w:r w:rsidR="00C80536" w:rsidRPr="00B83408">
        <w:t>обвиняемых-вполне добропорядочные граждане, хорошо характеризуются на работе и по месту жительства</w:t>
      </w:r>
      <w:r w:rsidR="00B83408">
        <w:t>, учёбы</w:t>
      </w:r>
      <w:r w:rsidR="00C80536" w:rsidRPr="00B83408">
        <w:t xml:space="preserve"> и это, так называемый, жизненный парадокс: хороший человек становится преступником. В обществе должно сложится нетерпимое отношение к преступности, только тогда мы сможем свести её к минимуму.</w:t>
      </w:r>
      <w:r w:rsidR="00B83408">
        <w:t xml:space="preserve"> Эти слова прозвучали, как лейтмотив всего </w:t>
      </w:r>
      <w:r w:rsidR="00C35FE0">
        <w:t>мероприятия.</w:t>
      </w:r>
      <w:r w:rsidR="00C80536" w:rsidRPr="00B83408">
        <w:t xml:space="preserve"> Выступающий обратил внимание учеников на засорённость русского языка нецензурной бранью, непонятным сленгом, что негативно влияет на воспитание молодёжи. </w:t>
      </w:r>
    </w:p>
    <w:p w:rsidR="00C80536" w:rsidRPr="00B83408" w:rsidRDefault="00C80536" w:rsidP="00C80536">
      <w:pPr>
        <w:spacing w:line="240" w:lineRule="auto"/>
        <w:ind w:firstLine="708"/>
        <w:jc w:val="both"/>
      </w:pPr>
      <w:r w:rsidRPr="00B83408">
        <w:t xml:space="preserve">Далее судья озвучил сроки наступления уголовной ответственности, отметив, что за некоторые преступления возраст привлечения снижен с 16 до 14 лет. К ним относятся убийство, умышленное причинение вреда здоровью, похищение, кража, грабёж, разбой, вымогательство, захват заложников. Рассматривая статистику преступлений </w:t>
      </w:r>
      <w:r w:rsidR="001521B8" w:rsidRPr="00B83408">
        <w:t>не</w:t>
      </w:r>
      <w:r w:rsidRPr="00B83408">
        <w:t>совершеннолетни</w:t>
      </w:r>
      <w:r w:rsidR="001521B8" w:rsidRPr="00B83408">
        <w:t>х</w:t>
      </w:r>
      <w:r w:rsidRPr="00B83408">
        <w:t xml:space="preserve"> на территории города, Андрей Сергеевич сказал, что за прошлый год </w:t>
      </w:r>
      <w:r w:rsidR="001521B8" w:rsidRPr="00B83408">
        <w:t>суд рассмотрел 14 таких дел. Не все из них закончились обвинительными приговорами, суд старается максимально использовать меры воспитательного характера и всегда, если это позволяет закон, применяет наказание без лишения свободы.</w:t>
      </w:r>
    </w:p>
    <w:p w:rsidR="001521B8" w:rsidRPr="00B83408" w:rsidRDefault="001521B8" w:rsidP="00C80536">
      <w:pPr>
        <w:spacing w:line="240" w:lineRule="auto"/>
        <w:ind w:firstLine="708"/>
        <w:jc w:val="both"/>
      </w:pPr>
      <w:r w:rsidRPr="00B83408">
        <w:t xml:space="preserve">Особое внимание выступающий уделил </w:t>
      </w:r>
      <w:r w:rsidR="00872854" w:rsidRPr="00B83408">
        <w:t xml:space="preserve">такой больной теме, как наркотики. Некоторые молодые люди не понимают, что даже самое незначительное </w:t>
      </w:r>
      <w:r w:rsidR="00872854" w:rsidRPr="00B83408">
        <w:lastRenderedPageBreak/>
        <w:t>общение с наркоторговцами и наркоманами может привести к самым тяжким последствиям, которые перечеркнут всю их жизнь. В ходе урока были рассмотрены такие виды преступлений, как драка, половые преступления, нарушения неприкосновенности жилища, угоны транспорта.</w:t>
      </w:r>
    </w:p>
    <w:p w:rsidR="00CD7EAF" w:rsidRPr="00B83408" w:rsidRDefault="007414E3" w:rsidP="00095029">
      <w:pPr>
        <w:spacing w:line="240" w:lineRule="auto"/>
        <w:ind w:firstLine="708"/>
        <w:jc w:val="both"/>
      </w:pPr>
      <w:r w:rsidRPr="00B83408">
        <w:t>Неоценимую роль в жизни каждого человека играет знание прав и обязанностей, потому что эти понятия неразделимы; зная свои права, будучи грамотными людьми, собравшиеся смогут не допустить ошибок, которые приведут к плачевным последствиям.</w:t>
      </w:r>
    </w:p>
    <w:p w:rsidR="001521B8" w:rsidRPr="00B83408" w:rsidRDefault="008C6B8F" w:rsidP="00095029">
      <w:pPr>
        <w:spacing w:line="240" w:lineRule="auto"/>
        <w:ind w:firstLine="708"/>
        <w:jc w:val="both"/>
      </w:pPr>
      <w:r w:rsidRPr="00B83408">
        <w:t>В</w:t>
      </w:r>
      <w:r w:rsidR="00834F80" w:rsidRPr="00B83408">
        <w:t>о время выступления докладчика</w:t>
      </w:r>
      <w:r w:rsidRPr="00B83408">
        <w:t xml:space="preserve"> школьники задавали вопросы, которые показали их высокую правовую грамотность, интерес к происходящим событиям: </w:t>
      </w:r>
      <w:r w:rsidR="001521B8" w:rsidRPr="00B83408">
        <w:t xml:space="preserve">совершали ли 14 летние горожане преступления, каковы виды наказания установлены законом </w:t>
      </w:r>
      <w:r w:rsidR="001521B8" w:rsidRPr="00B83408">
        <w:t>для них</w:t>
      </w:r>
      <w:r w:rsidR="00C35FE0">
        <w:t>, когда наступает уголовная ответственность несовершеннолетних</w:t>
      </w:r>
      <w:r w:rsidR="001521B8" w:rsidRPr="00B83408">
        <w:t xml:space="preserve">? </w:t>
      </w:r>
    </w:p>
    <w:p w:rsidR="00B83408" w:rsidRPr="00B83408" w:rsidRDefault="00B83408" w:rsidP="00C35FE0">
      <w:pPr>
        <w:spacing w:line="240" w:lineRule="auto"/>
        <w:ind w:firstLine="142"/>
        <w:jc w:val="both"/>
      </w:pPr>
      <w:r w:rsidRPr="00B83408">
        <w:rPr>
          <w:noProof/>
        </w:rPr>
        <w:drawing>
          <wp:inline distT="0" distB="0" distL="0" distR="0">
            <wp:extent cx="6299835" cy="41988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54" w:rsidRPr="00B83408" w:rsidRDefault="00834F80" w:rsidP="00095029">
      <w:pPr>
        <w:spacing w:line="240" w:lineRule="auto"/>
        <w:ind w:firstLine="708"/>
        <w:jc w:val="both"/>
      </w:pPr>
      <w:r w:rsidRPr="00B83408">
        <w:t>Встреча прошла на деловом и конструктивном уровне</w:t>
      </w:r>
      <w:r w:rsidR="00872854" w:rsidRPr="00B83408">
        <w:t xml:space="preserve">, в завершении ребята сказали, что всё </w:t>
      </w:r>
      <w:r w:rsidR="00B83408" w:rsidRPr="00B83408">
        <w:t xml:space="preserve">в выступлении судьи </w:t>
      </w:r>
      <w:r w:rsidR="00872854" w:rsidRPr="00B83408">
        <w:t>было очень доходчиво и понятно</w:t>
      </w:r>
      <w:r w:rsidR="00B83408" w:rsidRPr="00B83408">
        <w:t>.</w:t>
      </w:r>
    </w:p>
    <w:p w:rsidR="00B567A3" w:rsidRPr="00B83408" w:rsidRDefault="00B567A3" w:rsidP="00B567A3">
      <w:pPr>
        <w:spacing w:line="240" w:lineRule="auto"/>
        <w:ind w:firstLine="709"/>
        <w:jc w:val="both"/>
      </w:pPr>
    </w:p>
    <w:p w:rsidR="001160E3" w:rsidRPr="00B83408" w:rsidRDefault="001160E3" w:rsidP="00095029">
      <w:pPr>
        <w:spacing w:line="240" w:lineRule="auto"/>
        <w:ind w:firstLine="708"/>
        <w:jc w:val="both"/>
      </w:pPr>
    </w:p>
    <w:sectPr w:rsidR="001160E3" w:rsidRPr="00B83408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60E3"/>
    <w:rsid w:val="001521B8"/>
    <w:rsid w:val="00197EEE"/>
    <w:rsid w:val="002030ED"/>
    <w:rsid w:val="0021700C"/>
    <w:rsid w:val="002260CA"/>
    <w:rsid w:val="00241214"/>
    <w:rsid w:val="002A2DDC"/>
    <w:rsid w:val="002F699C"/>
    <w:rsid w:val="00312A89"/>
    <w:rsid w:val="003831AA"/>
    <w:rsid w:val="003853AE"/>
    <w:rsid w:val="003C5E7A"/>
    <w:rsid w:val="004063E9"/>
    <w:rsid w:val="004919D6"/>
    <w:rsid w:val="004970C5"/>
    <w:rsid w:val="00502B8B"/>
    <w:rsid w:val="00565FE2"/>
    <w:rsid w:val="005A590B"/>
    <w:rsid w:val="005F4D08"/>
    <w:rsid w:val="005F67B0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834F80"/>
    <w:rsid w:val="00872854"/>
    <w:rsid w:val="008B1919"/>
    <w:rsid w:val="008C6B8F"/>
    <w:rsid w:val="00903458"/>
    <w:rsid w:val="00947C2F"/>
    <w:rsid w:val="009B1C8A"/>
    <w:rsid w:val="009B754C"/>
    <w:rsid w:val="00A20554"/>
    <w:rsid w:val="00A429D4"/>
    <w:rsid w:val="00A66407"/>
    <w:rsid w:val="00A67DB8"/>
    <w:rsid w:val="00B567A3"/>
    <w:rsid w:val="00B75719"/>
    <w:rsid w:val="00B83408"/>
    <w:rsid w:val="00C35FE0"/>
    <w:rsid w:val="00C80536"/>
    <w:rsid w:val="00CD2D2F"/>
    <w:rsid w:val="00CD7EAF"/>
    <w:rsid w:val="00DA27BB"/>
    <w:rsid w:val="00DC35C0"/>
    <w:rsid w:val="00DC773A"/>
    <w:rsid w:val="00DD14AB"/>
    <w:rsid w:val="00E342F2"/>
    <w:rsid w:val="00EC7A56"/>
    <w:rsid w:val="00F12909"/>
    <w:rsid w:val="00F61129"/>
    <w:rsid w:val="00FA22DE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49AE5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12</cp:revision>
  <cp:lastPrinted>2018-03-20T15:25:00Z</cp:lastPrinted>
  <dcterms:created xsi:type="dcterms:W3CDTF">2016-11-24T03:54:00Z</dcterms:created>
  <dcterms:modified xsi:type="dcterms:W3CDTF">2018-03-20T15:31:00Z</dcterms:modified>
</cp:coreProperties>
</file>