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1D" w:rsidRPr="002E401D" w:rsidRDefault="002E401D" w:rsidP="008D0F8E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bookmarkStart w:id="0" w:name="_GoBack"/>
      <w:r w:rsidRPr="002E401D">
        <w:rPr>
          <w:rFonts w:ascii="Cambria" w:hAnsi="Cambria" w:cs="Times New Roman"/>
          <w:b/>
          <w:sz w:val="28"/>
          <w:szCs w:val="28"/>
        </w:rPr>
        <w:t>П</w:t>
      </w:r>
      <w:r w:rsidRPr="002E401D">
        <w:rPr>
          <w:rFonts w:ascii="Cambria" w:hAnsi="Cambria" w:cs="Times New Roman"/>
          <w:b/>
          <w:sz w:val="28"/>
          <w:szCs w:val="28"/>
        </w:rPr>
        <w:t>ривлечени</w:t>
      </w:r>
      <w:r w:rsidRPr="002E401D">
        <w:rPr>
          <w:rFonts w:ascii="Cambria" w:hAnsi="Cambria" w:cs="Times New Roman"/>
          <w:b/>
          <w:sz w:val="28"/>
          <w:szCs w:val="28"/>
        </w:rPr>
        <w:t>е</w:t>
      </w:r>
      <w:r w:rsidRPr="002E401D">
        <w:rPr>
          <w:rFonts w:ascii="Cambria" w:hAnsi="Cambria" w:cs="Times New Roman"/>
          <w:b/>
          <w:sz w:val="28"/>
          <w:szCs w:val="28"/>
        </w:rPr>
        <w:t xml:space="preserve"> несовершеннолетних к ответственности и </w:t>
      </w:r>
    </w:p>
    <w:p w:rsidR="002E401D" w:rsidRPr="002E401D" w:rsidRDefault="002E401D" w:rsidP="008D0F8E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2E401D">
        <w:rPr>
          <w:rFonts w:ascii="Cambria" w:hAnsi="Cambria" w:cs="Times New Roman"/>
          <w:b/>
          <w:sz w:val="28"/>
          <w:szCs w:val="28"/>
        </w:rPr>
        <w:t>квалификации различных преступлений</w:t>
      </w:r>
    </w:p>
    <w:bookmarkEnd w:id="0"/>
    <w:p w:rsidR="002E401D" w:rsidRPr="002E401D" w:rsidRDefault="002E401D" w:rsidP="008D0F8E">
      <w:pPr>
        <w:spacing w:after="0" w:line="240" w:lineRule="auto"/>
        <w:jc w:val="center"/>
        <w:rPr>
          <w:rFonts w:ascii="Cambria" w:hAnsi="Cambria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94EAF" w:rsidRPr="002E401D" w:rsidRDefault="00F94EAF" w:rsidP="00F94EAF">
      <w:pPr>
        <w:spacing w:after="0" w:line="240" w:lineRule="auto"/>
        <w:ind w:firstLine="708"/>
        <w:jc w:val="both"/>
        <w:rPr>
          <w:rStyle w:val="apple-converted-space"/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24 октября </w:t>
      </w:r>
      <w:r w:rsidR="00202327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2018 года в</w:t>
      </w: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средней общеобразовательной школ</w:t>
      </w:r>
      <w:r w:rsidR="00202327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№ 69 города Тюмень </w:t>
      </w:r>
      <w:r w:rsidR="00202327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состоялся</w:t>
      </w: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урок права, который провела старший помощник прокурора Калининского административного округа Тюмени</w:t>
      </w:r>
      <w:r w:rsidR="008D0F8E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О.С. </w:t>
      </w: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Колесникова.</w:t>
      </w:r>
    </w:p>
    <w:p w:rsidR="00F94EAF" w:rsidRPr="002E401D" w:rsidRDefault="00F94EAF" w:rsidP="00F94EAF">
      <w:pPr>
        <w:spacing w:after="0" w:line="240" w:lineRule="auto"/>
        <w:ind w:firstLine="708"/>
        <w:jc w:val="both"/>
        <w:rPr>
          <w:rFonts w:ascii="Cambria" w:hAnsi="Cambria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E401D">
        <w:rPr>
          <w:rFonts w:ascii="Cambria" w:hAnsi="Cambria" w:cs="Times New Roman"/>
          <w:color w:val="000000" w:themeColor="text1"/>
          <w:sz w:val="28"/>
          <w:szCs w:val="28"/>
        </w:rPr>
        <w:t xml:space="preserve">В начале встречи Ольга Сергеевна ознакомила школьников с деятельностью прокуратуры, целями, задачами и направлениями работы, а также рассказала учащимся историю </w:t>
      </w:r>
      <w:r w:rsidR="008D0F8E" w:rsidRPr="002E401D">
        <w:rPr>
          <w:rFonts w:ascii="Cambria" w:hAnsi="Cambria" w:cs="Times New Roman"/>
          <w:color w:val="000000" w:themeColor="text1"/>
          <w:sz w:val="28"/>
          <w:szCs w:val="28"/>
        </w:rPr>
        <w:t xml:space="preserve">её </w:t>
      </w:r>
      <w:r w:rsidRPr="002E401D">
        <w:rPr>
          <w:rFonts w:ascii="Cambria" w:hAnsi="Cambria" w:cs="Times New Roman"/>
          <w:color w:val="000000" w:themeColor="text1"/>
          <w:sz w:val="28"/>
          <w:szCs w:val="28"/>
        </w:rPr>
        <w:t>создания</w:t>
      </w: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E401D">
        <w:rPr>
          <w:rFonts w:ascii="Cambria" w:hAnsi="Cambria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05A5" w:rsidRPr="002E401D" w:rsidRDefault="009805A5" w:rsidP="00F94EA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В ходе мероприятия были затронуты общие вопросы права: понятия закона и кодекса, принципы разделения властей</w:t>
      </w:r>
      <w:r w:rsidR="008D0F8E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презумпции невиновности, деятельность главы государства, естественные права человека и т.д.</w:t>
      </w:r>
    </w:p>
    <w:p w:rsidR="00202327" w:rsidRPr="002E401D" w:rsidRDefault="00202327" w:rsidP="00202327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2E401D">
        <w:rPr>
          <w:rFonts w:ascii="Cambria" w:hAnsi="Cambria"/>
          <w:noProof/>
        </w:rPr>
        <w:drawing>
          <wp:inline distT="0" distB="0" distL="0" distR="0">
            <wp:extent cx="5940425" cy="3959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5A5" w:rsidRPr="002E401D" w:rsidRDefault="009805A5" w:rsidP="00F94EAF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Уже более подробно были рассмотрены вопросы видов ответственности, среди которых ребята самостоятельно назвали дисциплинарную, гражданскую, административную и уголовную. </w:t>
      </w:r>
    </w:p>
    <w:p w:rsidR="00F94EAF" w:rsidRPr="002E401D" w:rsidRDefault="009805A5" w:rsidP="009805A5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Старшеклассники закрепили свои знания о возрасте привлечения подростка к ответственности. Так, несовершеннолетние несут административную ответственность с 16 лет. </w:t>
      </w:r>
      <w:r w:rsidR="00F94EAF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По общему правилу </w:t>
      </w:r>
      <w:r w:rsidR="001E3F43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F94EAF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уголовная ответственность наступает с 16 лет</w:t>
      </w:r>
      <w:r w:rsidR="008D0F8E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, однако</w:t>
      </w:r>
      <w:r w:rsidR="00F94EAF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в случае, когда несовершеннолетним совершается преступление, которое относится к категории тяжкого или особо тяжкого, а также</w:t>
      </w:r>
      <w:r w:rsidR="001E3F43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, когда</w:t>
      </w:r>
      <w:r w:rsidR="00F94EAF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подобного рода преступления имеют наибольшую распространенность среди подростков, уголовная ответственность наступает с 14 лет.</w:t>
      </w:r>
    </w:p>
    <w:p w:rsidR="008D0F8E" w:rsidRPr="002E401D" w:rsidRDefault="008D0F8E" w:rsidP="009805A5">
      <w:pPr>
        <w:spacing w:after="0" w:line="240" w:lineRule="auto"/>
        <w:ind w:firstLine="708"/>
        <w:jc w:val="both"/>
        <w:rPr>
          <w:rStyle w:val="apple-converted-space"/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Ребята узнали, с какого возраста наступает ответственность в разных странах мира, какие </w:t>
      </w:r>
      <w:r w:rsidRPr="002E401D">
        <w:rPr>
          <w:rFonts w:ascii="Cambria" w:hAnsi="Cambria" w:cs="Times New Roman"/>
          <w:sz w:val="28"/>
          <w:szCs w:val="28"/>
        </w:rPr>
        <w:t>виды административной ответственности могут быть применены к несовершеннолетним, каков срок привлечения к ответственности, кто относится к социально-незащищенным категориям граждан, в защиту которых может выступать в суде прокурор.</w:t>
      </w:r>
    </w:p>
    <w:p w:rsidR="008D0F8E" w:rsidRPr="002E401D" w:rsidRDefault="008D0F8E" w:rsidP="00F94EAF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2E401D">
        <w:rPr>
          <w:rFonts w:ascii="Cambria" w:hAnsi="Cambria" w:cs="Times New Roman"/>
          <w:sz w:val="28"/>
          <w:szCs w:val="28"/>
        </w:rPr>
        <w:t>Ольга Сергеевна задала ребятам вопрос: «Что</w:t>
      </w:r>
      <w:r w:rsidR="00016C1F" w:rsidRPr="002E401D">
        <w:rPr>
          <w:rFonts w:ascii="Cambria" w:hAnsi="Cambria" w:cs="Times New Roman"/>
          <w:sz w:val="28"/>
          <w:szCs w:val="28"/>
        </w:rPr>
        <w:t>, по их мнению,</w:t>
      </w:r>
      <w:r w:rsidRPr="002E401D">
        <w:rPr>
          <w:rFonts w:ascii="Cambria" w:hAnsi="Cambria" w:cs="Times New Roman"/>
          <w:sz w:val="28"/>
          <w:szCs w:val="28"/>
        </w:rPr>
        <w:t xml:space="preserve"> побуждает ребёнка совершить</w:t>
      </w:r>
      <w:r w:rsidR="00016C1F" w:rsidRPr="002E401D">
        <w:rPr>
          <w:rFonts w:ascii="Cambria" w:hAnsi="Cambria" w:cs="Times New Roman"/>
          <w:sz w:val="28"/>
          <w:szCs w:val="28"/>
        </w:rPr>
        <w:t xml:space="preserve"> преступление</w:t>
      </w:r>
      <w:r w:rsidRPr="002E401D">
        <w:rPr>
          <w:rFonts w:ascii="Cambria" w:hAnsi="Cambria" w:cs="Times New Roman"/>
          <w:sz w:val="28"/>
          <w:szCs w:val="28"/>
        </w:rPr>
        <w:t xml:space="preserve">?». Школьники </w:t>
      </w:r>
      <w:r w:rsidR="00202327" w:rsidRPr="002E401D">
        <w:rPr>
          <w:rFonts w:ascii="Cambria" w:hAnsi="Cambria" w:cs="Times New Roman"/>
          <w:sz w:val="28"/>
          <w:szCs w:val="28"/>
        </w:rPr>
        <w:t xml:space="preserve">дали несколько вариантов ответов, отметив, что, как правило, на </w:t>
      </w:r>
      <w:r w:rsidRPr="002E401D">
        <w:rPr>
          <w:rFonts w:ascii="Cambria" w:hAnsi="Cambria" w:cs="Times New Roman"/>
          <w:sz w:val="28"/>
          <w:szCs w:val="28"/>
        </w:rPr>
        <w:t>соверш</w:t>
      </w:r>
      <w:r w:rsidR="00202327" w:rsidRPr="002E401D">
        <w:rPr>
          <w:rFonts w:ascii="Cambria" w:hAnsi="Cambria" w:cs="Times New Roman"/>
          <w:sz w:val="28"/>
          <w:szCs w:val="28"/>
        </w:rPr>
        <w:t>ение</w:t>
      </w:r>
      <w:r w:rsidRPr="002E401D">
        <w:rPr>
          <w:rFonts w:ascii="Cambria" w:hAnsi="Cambria" w:cs="Times New Roman"/>
          <w:sz w:val="28"/>
          <w:szCs w:val="28"/>
        </w:rPr>
        <w:t xml:space="preserve"> противоправно</w:t>
      </w:r>
      <w:r w:rsidR="00202327" w:rsidRPr="002E401D">
        <w:rPr>
          <w:rFonts w:ascii="Cambria" w:hAnsi="Cambria" w:cs="Times New Roman"/>
          <w:sz w:val="28"/>
          <w:szCs w:val="28"/>
        </w:rPr>
        <w:t>го</w:t>
      </w:r>
      <w:r w:rsidRPr="002E401D">
        <w:rPr>
          <w:rFonts w:ascii="Cambria" w:hAnsi="Cambria" w:cs="Times New Roman"/>
          <w:sz w:val="28"/>
          <w:szCs w:val="28"/>
        </w:rPr>
        <w:t xml:space="preserve"> деяни</w:t>
      </w:r>
      <w:r w:rsidR="00202327" w:rsidRPr="002E401D">
        <w:rPr>
          <w:rFonts w:ascii="Cambria" w:hAnsi="Cambria" w:cs="Times New Roman"/>
          <w:sz w:val="28"/>
          <w:szCs w:val="28"/>
        </w:rPr>
        <w:t>я</w:t>
      </w:r>
      <w:r w:rsidRPr="002E401D">
        <w:rPr>
          <w:rFonts w:ascii="Cambria" w:hAnsi="Cambria" w:cs="Times New Roman"/>
          <w:sz w:val="28"/>
          <w:szCs w:val="28"/>
        </w:rPr>
        <w:t xml:space="preserve"> подростка побуждают отношения в семье</w:t>
      </w:r>
      <w:r w:rsidR="00202327" w:rsidRPr="002E401D">
        <w:rPr>
          <w:rFonts w:ascii="Cambria" w:hAnsi="Cambria" w:cs="Times New Roman"/>
          <w:sz w:val="28"/>
          <w:szCs w:val="28"/>
        </w:rPr>
        <w:t>,</w:t>
      </w:r>
      <w:r w:rsidRPr="002E401D">
        <w:rPr>
          <w:rFonts w:ascii="Cambria" w:hAnsi="Cambria" w:cs="Times New Roman"/>
          <w:sz w:val="28"/>
          <w:szCs w:val="28"/>
        </w:rPr>
        <w:t xml:space="preserve"> низкий материальный достаток, неправильное воспитание, отсутствие контроля со стороны родителей.</w:t>
      </w:r>
    </w:p>
    <w:p w:rsidR="008D0F8E" w:rsidRPr="002E401D" w:rsidRDefault="008D0F8E" w:rsidP="00F94EAF">
      <w:pPr>
        <w:spacing w:after="0" w:line="240" w:lineRule="auto"/>
        <w:ind w:firstLine="708"/>
        <w:jc w:val="both"/>
        <w:rPr>
          <w:rFonts w:ascii="Cambria" w:hAnsi="Cambria" w:cs="Times New Roman"/>
          <w:sz w:val="28"/>
          <w:szCs w:val="28"/>
        </w:rPr>
      </w:pPr>
      <w:r w:rsidRPr="002E401D">
        <w:rPr>
          <w:rFonts w:ascii="Cambria" w:hAnsi="Cambria" w:cs="Times New Roman"/>
          <w:sz w:val="28"/>
          <w:szCs w:val="28"/>
        </w:rPr>
        <w:t>На уроке учащиеся решили несколько задач по уголовному праву, которые касались вопросов привлечения несовершеннолетних к ответственности и квалификации различных преступлений, научились разделять понятия проступок, правонарушение и преступление.</w:t>
      </w:r>
    </w:p>
    <w:p w:rsidR="00202327" w:rsidRPr="002E401D" w:rsidRDefault="00202327" w:rsidP="0020232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E401D">
        <w:rPr>
          <w:rFonts w:ascii="Cambria" w:hAnsi="Cambria"/>
          <w:noProof/>
        </w:rPr>
        <w:drawing>
          <wp:inline distT="0" distB="0" distL="0" distR="0">
            <wp:extent cx="5940425" cy="3959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1F" w:rsidRPr="002E401D" w:rsidRDefault="00F94EAF" w:rsidP="008D0F8E">
      <w:pPr>
        <w:spacing w:after="0" w:line="240" w:lineRule="auto"/>
        <w:ind w:firstLine="708"/>
        <w:jc w:val="both"/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</w:pP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Заинтересованность ребят в прошедшей </w:t>
      </w:r>
      <w:r w:rsidR="00016C1F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встрече</w:t>
      </w:r>
      <w:r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не вызывает сомнения, так как </w:t>
      </w:r>
      <w:r w:rsidR="008D0F8E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учащиеся активно участвовали в обсуждении и </w:t>
      </w:r>
      <w:r w:rsidR="00016C1F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задавали</w:t>
      </w:r>
      <w:r w:rsidR="008D0F8E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6C1F" w:rsidRPr="002E401D">
        <w:rPr>
          <w:rFonts w:ascii="Cambria" w:hAnsi="Cambria" w:cs="Times New Roman"/>
          <w:color w:val="000000" w:themeColor="text1"/>
          <w:sz w:val="28"/>
          <w:szCs w:val="28"/>
          <w:shd w:val="clear" w:color="auto" w:fill="FFFFFF"/>
        </w:rPr>
        <w:t>вопросы по теме урока.</w:t>
      </w:r>
    </w:p>
    <w:p w:rsidR="009805A5" w:rsidRPr="002E401D" w:rsidRDefault="009805A5">
      <w:pPr>
        <w:rPr>
          <w:rFonts w:ascii="Cambria" w:hAnsi="Cambria" w:cs="Times New Roman"/>
          <w:sz w:val="28"/>
          <w:szCs w:val="28"/>
        </w:rPr>
      </w:pPr>
    </w:p>
    <w:sectPr w:rsidR="009805A5" w:rsidRPr="002E401D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EAF"/>
    <w:rsid w:val="00016C1F"/>
    <w:rsid w:val="000C612E"/>
    <w:rsid w:val="00171E6D"/>
    <w:rsid w:val="001E3F43"/>
    <w:rsid w:val="00202327"/>
    <w:rsid w:val="002C1349"/>
    <w:rsid w:val="002E401D"/>
    <w:rsid w:val="0032083B"/>
    <w:rsid w:val="0041012A"/>
    <w:rsid w:val="004625FA"/>
    <w:rsid w:val="006303D7"/>
    <w:rsid w:val="00633CB0"/>
    <w:rsid w:val="00670369"/>
    <w:rsid w:val="0075328F"/>
    <w:rsid w:val="008D0F8E"/>
    <w:rsid w:val="00933CE4"/>
    <w:rsid w:val="0093674C"/>
    <w:rsid w:val="009805A5"/>
    <w:rsid w:val="00A06A12"/>
    <w:rsid w:val="00AD046C"/>
    <w:rsid w:val="00B00442"/>
    <w:rsid w:val="00B17E7C"/>
    <w:rsid w:val="00CC3E2C"/>
    <w:rsid w:val="00DA307B"/>
    <w:rsid w:val="00E6153C"/>
    <w:rsid w:val="00ED7E92"/>
    <w:rsid w:val="00F94EAF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DEFBB"/>
  <w15:docId w15:val="{F904595E-EAFE-4540-8EF0-4520BDDD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EAF"/>
    <w:rPr>
      <w:rFonts w:asciiTheme="minorHAnsi" w:hAnsiTheme="minorHAnsi" w:cstheme="minorBid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4</cp:revision>
  <dcterms:created xsi:type="dcterms:W3CDTF">2018-10-24T07:52:00Z</dcterms:created>
  <dcterms:modified xsi:type="dcterms:W3CDTF">2018-10-24T08:47:00Z</dcterms:modified>
</cp:coreProperties>
</file>