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87" w:rsidRPr="00AD03B7" w:rsidRDefault="00ED1540" w:rsidP="00450F87">
      <w:pPr>
        <w:spacing w:line="240" w:lineRule="auto"/>
        <w:rPr>
          <w:rFonts w:cs="Arial"/>
          <w:b/>
          <w:lang w:bidi="en-US"/>
        </w:rPr>
      </w:pPr>
      <w:r w:rsidRPr="00AD03B7">
        <w:rPr>
          <w:rFonts w:cs="Arial"/>
          <w:b/>
          <w:lang w:bidi="en-US"/>
        </w:rPr>
        <w:t xml:space="preserve">Семья </w:t>
      </w:r>
      <w:proofErr w:type="gramStart"/>
      <w:r w:rsidRPr="00AD03B7">
        <w:rPr>
          <w:rFonts w:cs="Arial"/>
          <w:b/>
          <w:lang w:bidi="en-US"/>
        </w:rPr>
        <w:t>- это</w:t>
      </w:r>
      <w:proofErr w:type="gramEnd"/>
      <w:r w:rsidRPr="00AD03B7">
        <w:rPr>
          <w:rFonts w:cs="Arial"/>
          <w:b/>
          <w:lang w:bidi="en-US"/>
        </w:rPr>
        <w:t xml:space="preserve"> большая работа, больше отдаёшь, чем получаешь.</w:t>
      </w:r>
    </w:p>
    <w:p w:rsidR="00ED1540" w:rsidRPr="00E875E0" w:rsidRDefault="00ED1540" w:rsidP="00450F87">
      <w:pPr>
        <w:spacing w:line="240" w:lineRule="auto"/>
        <w:rPr>
          <w:b/>
        </w:rPr>
      </w:pPr>
    </w:p>
    <w:p w:rsidR="00450F87" w:rsidRPr="00E875E0" w:rsidRDefault="00450F87" w:rsidP="00450F87">
      <w:pPr>
        <w:spacing w:line="240" w:lineRule="auto"/>
        <w:ind w:firstLine="708"/>
        <w:jc w:val="both"/>
      </w:pPr>
      <w:r w:rsidRPr="00E875E0">
        <w:t>2</w:t>
      </w:r>
      <w:r w:rsidR="00ED1540">
        <w:t>3</w:t>
      </w:r>
      <w:r w:rsidR="0039152D">
        <w:t xml:space="preserve"> января</w:t>
      </w:r>
      <w:r w:rsidRPr="00E875E0">
        <w:t xml:space="preserve"> 201</w:t>
      </w:r>
      <w:r w:rsidR="0039152D">
        <w:t>9</w:t>
      </w:r>
      <w:r w:rsidRPr="00E875E0">
        <w:t xml:space="preserve"> года </w:t>
      </w:r>
      <w:r w:rsidR="004048BF">
        <w:t xml:space="preserve">в актовом зале средней школы с. Бердюжье собралось </w:t>
      </w:r>
      <w:r w:rsidRPr="00E875E0">
        <w:t>школьник</w:t>
      </w:r>
      <w:r w:rsidR="005D0D73">
        <w:t>и из поселений</w:t>
      </w:r>
      <w:r w:rsidRPr="00E875E0">
        <w:t xml:space="preserve"> </w:t>
      </w:r>
      <w:r w:rsidR="004048BF">
        <w:t>района для</w:t>
      </w:r>
      <w:r w:rsidR="0039152D">
        <w:t xml:space="preserve"> </w:t>
      </w:r>
      <w:r w:rsidR="0039152D" w:rsidRPr="00E875E0">
        <w:t>участи</w:t>
      </w:r>
      <w:r w:rsidR="004048BF">
        <w:t>я</w:t>
      </w:r>
      <w:r w:rsidR="0039152D" w:rsidRPr="00E875E0">
        <w:t xml:space="preserve"> в очередном открытом уроке права</w:t>
      </w:r>
      <w:r w:rsidR="0039152D">
        <w:t>.</w:t>
      </w:r>
      <w:r w:rsidRPr="00E875E0">
        <w:t xml:space="preserve"> </w:t>
      </w:r>
    </w:p>
    <w:p w:rsidR="005D0D73" w:rsidRDefault="005D0D73" w:rsidP="005D0D73">
      <w:pPr>
        <w:spacing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299835" cy="31502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87" w:rsidRDefault="00F20319" w:rsidP="00EF1E27">
      <w:pPr>
        <w:spacing w:line="240" w:lineRule="auto"/>
        <w:ind w:firstLine="708"/>
        <w:jc w:val="both"/>
      </w:pPr>
      <w:r w:rsidRPr="00E875E0">
        <w:t xml:space="preserve">От имени организаторов выступил исполнительный директор Тюменской региональной общественной организации выпускников </w:t>
      </w:r>
      <w:proofErr w:type="spellStart"/>
      <w:r w:rsidRPr="00E875E0">
        <w:t>ТюмГУ</w:t>
      </w:r>
      <w:proofErr w:type="spellEnd"/>
      <w:r w:rsidRPr="00E875E0">
        <w:t xml:space="preserve"> В.В. Ивочкин. Валерий Викторович озвучил итоги прошедших 4 лет реализа</w:t>
      </w:r>
      <w:r w:rsidRPr="007C6756">
        <w:t xml:space="preserve">ции Программы, назвал её партнёров, раскрыл цели и задачи проводимого мероприятия; рассказал о реализации Тюменским государственным университетом программы 5-100, о комфортных условиях для учёбы, внеучебной жизни и досуга у студентов </w:t>
      </w:r>
      <w:proofErr w:type="spellStart"/>
      <w:r w:rsidRPr="007C6756">
        <w:t>ТюмГУ</w:t>
      </w:r>
      <w:proofErr w:type="spellEnd"/>
      <w:r w:rsidRPr="007C6756">
        <w:t xml:space="preserve">, </w:t>
      </w:r>
      <w:r w:rsidR="007C6756" w:rsidRPr="007C6756">
        <w:rPr>
          <w:b/>
          <w:i/>
        </w:rPr>
        <w:t>предложил ознакомиться с перечнем специальностей</w:t>
      </w:r>
      <w:r w:rsidR="007C6756" w:rsidRPr="007C6756">
        <w:t>, которые ребята могут получить в университете</w:t>
      </w:r>
      <w:r w:rsidR="007C6756">
        <w:t>,</w:t>
      </w:r>
      <w:r w:rsidR="007C6756" w:rsidRPr="007C6756">
        <w:t xml:space="preserve"> </w:t>
      </w:r>
      <w:r w:rsidRPr="007C6756">
        <w:t>назвал фамилии выпускников, получивших дипломы университета и сделавших успешную карьеру в органах государственной власти, правоохранительных и других</w:t>
      </w:r>
      <w:r w:rsidRPr="00E875E0">
        <w:t xml:space="preserve"> структурах: В.В. Якушева, занявшего в мае </w:t>
      </w:r>
      <w:r w:rsidR="005D6B65">
        <w:t>2018</w:t>
      </w:r>
      <w:r w:rsidRPr="00E875E0">
        <w:t xml:space="preserve"> года пост Министра строительства и ЖКХ Российской Федерации; А.В. </w:t>
      </w:r>
      <w:proofErr w:type="spellStart"/>
      <w:r w:rsidRPr="00E875E0">
        <w:t>Моора</w:t>
      </w:r>
      <w:proofErr w:type="spellEnd"/>
      <w:r w:rsidRPr="00E875E0">
        <w:t>, Губернатора Тюменской области, А.Ю. Некрасова, начальника Главка Генеральной прокуратуры России, В.Н. </w:t>
      </w:r>
      <w:proofErr w:type="spellStart"/>
      <w:r w:rsidRPr="00E875E0">
        <w:t>Фалькова</w:t>
      </w:r>
      <w:proofErr w:type="spellEnd"/>
      <w:r w:rsidRPr="00E875E0">
        <w:t xml:space="preserve">, ректора </w:t>
      </w:r>
      <w:proofErr w:type="spellStart"/>
      <w:r w:rsidRPr="00E875E0">
        <w:t>ТюмГУ</w:t>
      </w:r>
      <w:proofErr w:type="spellEnd"/>
      <w:r w:rsidRPr="00E875E0">
        <w:t>, А.А. </w:t>
      </w:r>
      <w:proofErr w:type="spellStart"/>
      <w:r w:rsidRPr="00E875E0">
        <w:t>Кликушина</w:t>
      </w:r>
      <w:proofErr w:type="spellEnd"/>
      <w:r w:rsidRPr="00E875E0">
        <w:t>, судьи Верховного Суда Российской Федерации</w:t>
      </w:r>
      <w:r w:rsidR="005D6B65">
        <w:t xml:space="preserve">, </w:t>
      </w:r>
      <w:bookmarkStart w:id="0" w:name="_GoBack"/>
      <w:r w:rsidR="005D6B65" w:rsidRPr="00F23838">
        <w:t xml:space="preserve">Н.М. Добрынина, президента ТРООВ </w:t>
      </w:r>
      <w:proofErr w:type="spellStart"/>
      <w:r w:rsidR="005D6B65" w:rsidRPr="00F23838">
        <w:t>ТюмГУ</w:t>
      </w:r>
      <w:proofErr w:type="spellEnd"/>
      <w:r w:rsidR="005D6B65" w:rsidRPr="00F23838">
        <w:t>, Заслуженного юриста Российской Федерации, доктора юридических наук</w:t>
      </w:r>
      <w:r w:rsidRPr="00F23838">
        <w:t>;</w:t>
      </w:r>
      <w:r w:rsidRPr="00E875E0">
        <w:t xml:space="preserve"> </w:t>
      </w:r>
      <w:bookmarkEnd w:id="0"/>
      <w:r w:rsidR="00450F87" w:rsidRPr="00E875E0">
        <w:t>Валерий Викторович проинформировал о втором этапе конкурса творческих работ «Как нам обустроить Россию? (посильные соображения), итоги которого подведены 15 ноября. Помимо ценных призов и дипломов участники конкурса получили произведения А.И. Солженицына, пописанные персонально каждому президентом Русского благотворительного Фонда Н.Д. Солженицыной</w:t>
      </w:r>
      <w:r w:rsidRPr="00E875E0">
        <w:t>;</w:t>
      </w:r>
      <w:r w:rsidR="00450F87" w:rsidRPr="00E875E0">
        <w:t xml:space="preserve"> сообщил, что партнёрами программы объявлен очередной конкурс, который про</w:t>
      </w:r>
      <w:r w:rsidR="0039152D">
        <w:t>ходит</w:t>
      </w:r>
      <w:r w:rsidR="00450F87" w:rsidRPr="00E875E0">
        <w:t xml:space="preserve"> с 1 декабря </w:t>
      </w:r>
      <w:r w:rsidR="0039152D">
        <w:t xml:space="preserve">2018 года </w:t>
      </w:r>
      <w:r w:rsidR="00450F87" w:rsidRPr="00E875E0">
        <w:t>по 20 марта 2019 года.</w:t>
      </w:r>
    </w:p>
    <w:p w:rsidR="005D0D73" w:rsidRDefault="00FB6FB2" w:rsidP="00EF1E27">
      <w:pPr>
        <w:spacing w:line="240" w:lineRule="auto"/>
        <w:ind w:firstLine="708"/>
        <w:jc w:val="both"/>
      </w:pPr>
      <w:r>
        <w:t>Своё выступление Уполномоченный по правам ребёнка в Тюменской области А.Э Степанов начал с вопроса о ювенильной юстиции. В последнее время всё чаще на страницах СМИ звучит эта тема и точки зрения высказыва</w:t>
      </w:r>
      <w:r>
        <w:lastRenderedPageBreak/>
        <w:t>ются самые различные: одни ратуют за неё обеими руками, другие - категорически против. В качестве аргумента противников Андрей Эдуардович привёл в пример скандинавские страны, где государство бесцеремонно вмешивается в дела семьи, отбирая детей за надуманные нарушения в воспитании у вполне добропорядочных родителей и передавая их в приёмные семьи. Несколько иная ситуация в Италии, Испании, Португалии</w:t>
      </w:r>
      <w:r w:rsidR="00AD6FD9">
        <w:t>, где юстиция основана на католицизме. «Мы у себя должны выстроить такие отношения, чтобы всё делалось, в первую очередь, в интересах детей», - продолжил выступающий свою мысль.</w:t>
      </w:r>
    </w:p>
    <w:p w:rsidR="00AD6FD9" w:rsidRDefault="00AD6FD9" w:rsidP="00AD6FD9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1986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D9" w:rsidRDefault="00AD6FD9" w:rsidP="00EF1E27">
      <w:pPr>
        <w:spacing w:line="240" w:lineRule="auto"/>
        <w:ind w:firstLine="708"/>
        <w:jc w:val="both"/>
      </w:pPr>
      <w:r>
        <w:t xml:space="preserve">В российском законодательстве нет единого кодифицированного правового акта о детях, оно закреплено в 19 ведомственных структурах: право на образование реализует Министерство просвещения, право на здравоохранение – Министерство здравоохранения, права на жильё закреплены в Семейном и Жилищном кодексах, вопросы гражданских прав и уголовной ответственности нашли своё закрепление в Гражданском и Уголовном кодексах. Помимо этого, большой объём полномочий в сфере защиты и восстановления нарушенных прав детей закреплён за органами прокуратуры. </w:t>
      </w:r>
    </w:p>
    <w:p w:rsidR="00C27B01" w:rsidRDefault="000F17CF" w:rsidP="003069BA">
      <w:pPr>
        <w:spacing w:line="240" w:lineRule="auto"/>
        <w:ind w:firstLine="708"/>
        <w:jc w:val="both"/>
      </w:pPr>
      <w:r>
        <w:t xml:space="preserve">Для координации деятельности государственных структур в 2009 году при Президенте Российской Федерации учреждена должность Уполномоченного по правам ребёнка. Аналогичные должности установлены и в субъектах Российской Федерации, где уполномоченный выступает гарантом восстановления нарушенных прав детей. В ходе выступления Андрей Эдуардович привёл </w:t>
      </w:r>
      <w:r w:rsidR="003069BA">
        <w:t xml:space="preserve">множественные </w:t>
      </w:r>
      <w:r>
        <w:t>примеры из практики, когда ему приходилось добиваться восстановления прав детей</w:t>
      </w:r>
      <w:r w:rsidR="003069BA">
        <w:t xml:space="preserve">; в </w:t>
      </w:r>
      <w:r>
        <w:t xml:space="preserve">2018 году </w:t>
      </w:r>
      <w:r w:rsidR="003069BA">
        <w:t>удалось отстоять право 15 семей проживать в занимаемых ими помещениях, оказать помощь в лечении сложных заболеваний</w:t>
      </w:r>
      <w:r w:rsidR="00760B97">
        <w:t xml:space="preserve"> у детей</w:t>
      </w:r>
      <w:r w:rsidR="003069BA">
        <w:t xml:space="preserve">, помогать детям и родителям, попавшим в сложные жизненные ситуации. </w:t>
      </w:r>
    </w:p>
    <w:p w:rsidR="00C27B01" w:rsidRDefault="00C27B01" w:rsidP="003069BA">
      <w:pPr>
        <w:spacing w:line="240" w:lineRule="auto"/>
        <w:ind w:firstLine="708"/>
        <w:jc w:val="both"/>
      </w:pPr>
    </w:p>
    <w:p w:rsidR="00C27B01" w:rsidRDefault="00C27B01" w:rsidP="00C27B01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1986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A" w:rsidRDefault="000F17CF" w:rsidP="003069BA">
      <w:pPr>
        <w:spacing w:line="240" w:lineRule="auto"/>
        <w:ind w:firstLine="708"/>
        <w:jc w:val="both"/>
      </w:pPr>
      <w:r>
        <w:t>Рассказывая о работе детского омбудсмена, докладчик вёл диалог с собравшимися, задавая, казалось бы, простые вопросы, на которые не сразу звучали правильные ответы: можете ли вы считать себя грамотными людьми в правовой или экономической сфере? Кто первый и главный защитник детей? Предложенная тема вызвала живой интерес у собравшихся</w:t>
      </w:r>
      <w:r w:rsidR="003069BA">
        <w:t xml:space="preserve"> и они, в свою очередь, задали вопросы об отношении </w:t>
      </w:r>
      <w:r w:rsidR="003069BA">
        <w:rPr>
          <w:lang w:val="en-US"/>
        </w:rPr>
        <w:t>r</w:t>
      </w:r>
      <w:r w:rsidR="003069BA" w:rsidRPr="003069BA">
        <w:t xml:space="preserve"> </w:t>
      </w:r>
      <w:r w:rsidR="003069BA">
        <w:t xml:space="preserve">принятию Государственной Думой закона об ответственности за оскорбления госслужащих, нужен ли он? Как Вы относитесь к декриминализации ст. 282 УК РФ? Почему в России маленький процент оправдательных приговоров? Не нарушаются ли права граждан в связи с требованием государственных структур к компании </w:t>
      </w:r>
      <w:r w:rsidR="003069BA">
        <w:rPr>
          <w:lang w:val="en-US"/>
        </w:rPr>
        <w:t>Telegram</w:t>
      </w:r>
      <w:r w:rsidR="003069BA">
        <w:t xml:space="preserve"> по предоставлению доступа к переписке?</w:t>
      </w:r>
      <w:r w:rsidR="003069BA" w:rsidRPr="003069BA">
        <w:t xml:space="preserve"> </w:t>
      </w:r>
      <w:r w:rsidR="003069BA">
        <w:t xml:space="preserve">Что </w:t>
      </w:r>
      <w:r w:rsidR="00760B97">
        <w:t>выше</w:t>
      </w:r>
      <w:r w:rsidR="003069BA" w:rsidRPr="003069BA">
        <w:t xml:space="preserve"> – </w:t>
      </w:r>
      <w:r w:rsidR="003069BA">
        <w:t>закон или право? На все вопросы ребята получили полные аргументированные ответы.</w:t>
      </w:r>
    </w:p>
    <w:p w:rsidR="003069BA" w:rsidRPr="003069BA" w:rsidRDefault="003069BA" w:rsidP="003069BA">
      <w:pPr>
        <w:spacing w:line="240" w:lineRule="auto"/>
        <w:ind w:firstLine="708"/>
        <w:jc w:val="both"/>
      </w:pPr>
      <w:r>
        <w:t>В заключении встречи заместитель главы администрации района О.И. </w:t>
      </w:r>
      <w:proofErr w:type="spellStart"/>
      <w:r w:rsidR="00C27B01">
        <w:t>Ш</w:t>
      </w:r>
      <w:r>
        <w:t>пакович</w:t>
      </w:r>
      <w:proofErr w:type="spellEnd"/>
      <w:r w:rsidR="00C27B01">
        <w:t xml:space="preserve"> коротко рассказала ребятам о работе Комиссии по делам несовершеннолетних и защите их прав, поблагодарила гостей за интересный и познавательный правовой урок.</w:t>
      </w:r>
    </w:p>
    <w:sectPr w:rsidR="003069BA" w:rsidRPr="003069BA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62A82"/>
    <w:rsid w:val="0008704F"/>
    <w:rsid w:val="00095029"/>
    <w:rsid w:val="000F17CF"/>
    <w:rsid w:val="000F3490"/>
    <w:rsid w:val="001160E3"/>
    <w:rsid w:val="001579AA"/>
    <w:rsid w:val="00172A36"/>
    <w:rsid w:val="00197EEE"/>
    <w:rsid w:val="001D2EBF"/>
    <w:rsid w:val="001F394A"/>
    <w:rsid w:val="002030ED"/>
    <w:rsid w:val="0021700C"/>
    <w:rsid w:val="002260CA"/>
    <w:rsid w:val="00241214"/>
    <w:rsid w:val="00281DC9"/>
    <w:rsid w:val="002A2DDC"/>
    <w:rsid w:val="002F699C"/>
    <w:rsid w:val="003069BA"/>
    <w:rsid w:val="00312A89"/>
    <w:rsid w:val="003831AA"/>
    <w:rsid w:val="003853AE"/>
    <w:rsid w:val="0039152D"/>
    <w:rsid w:val="003C5E7A"/>
    <w:rsid w:val="004048BF"/>
    <w:rsid w:val="004063E9"/>
    <w:rsid w:val="00415612"/>
    <w:rsid w:val="0041705A"/>
    <w:rsid w:val="00450F87"/>
    <w:rsid w:val="00490EDD"/>
    <w:rsid w:val="004919D6"/>
    <w:rsid w:val="004970C5"/>
    <w:rsid w:val="00502B8B"/>
    <w:rsid w:val="00565FE2"/>
    <w:rsid w:val="005A590B"/>
    <w:rsid w:val="005D0D73"/>
    <w:rsid w:val="005D2208"/>
    <w:rsid w:val="005D6B65"/>
    <w:rsid w:val="005F4D08"/>
    <w:rsid w:val="005F67B0"/>
    <w:rsid w:val="00601BF3"/>
    <w:rsid w:val="00653917"/>
    <w:rsid w:val="006549EF"/>
    <w:rsid w:val="006612D9"/>
    <w:rsid w:val="0068624A"/>
    <w:rsid w:val="006960EA"/>
    <w:rsid w:val="006F55F2"/>
    <w:rsid w:val="00700933"/>
    <w:rsid w:val="007262E4"/>
    <w:rsid w:val="007414E3"/>
    <w:rsid w:val="00760B97"/>
    <w:rsid w:val="007C6756"/>
    <w:rsid w:val="007E010A"/>
    <w:rsid w:val="00834F80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26703"/>
    <w:rsid w:val="00A429D4"/>
    <w:rsid w:val="00A61F85"/>
    <w:rsid w:val="00A66407"/>
    <w:rsid w:val="00A67DB8"/>
    <w:rsid w:val="00A90538"/>
    <w:rsid w:val="00AD03B7"/>
    <w:rsid w:val="00AD6FD9"/>
    <w:rsid w:val="00B7318A"/>
    <w:rsid w:val="00B75719"/>
    <w:rsid w:val="00C27B01"/>
    <w:rsid w:val="00CD1E89"/>
    <w:rsid w:val="00CD2D2F"/>
    <w:rsid w:val="00CD7EAF"/>
    <w:rsid w:val="00DA27BB"/>
    <w:rsid w:val="00DC35C0"/>
    <w:rsid w:val="00DC773A"/>
    <w:rsid w:val="00DD14AB"/>
    <w:rsid w:val="00DD48AB"/>
    <w:rsid w:val="00DD6349"/>
    <w:rsid w:val="00E342F2"/>
    <w:rsid w:val="00E875E0"/>
    <w:rsid w:val="00EC7A56"/>
    <w:rsid w:val="00ED1540"/>
    <w:rsid w:val="00EF1E27"/>
    <w:rsid w:val="00F12909"/>
    <w:rsid w:val="00F20319"/>
    <w:rsid w:val="00F23838"/>
    <w:rsid w:val="00F27D07"/>
    <w:rsid w:val="00F61129"/>
    <w:rsid w:val="00FA22DE"/>
    <w:rsid w:val="00FB6FB2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12</cp:revision>
  <cp:lastPrinted>2019-01-24T08:07:00Z</cp:lastPrinted>
  <dcterms:created xsi:type="dcterms:W3CDTF">2018-04-26T01:01:00Z</dcterms:created>
  <dcterms:modified xsi:type="dcterms:W3CDTF">2019-01-25T05:01:00Z</dcterms:modified>
</cp:coreProperties>
</file>