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7D1" w:rsidRPr="009D3A97" w:rsidRDefault="00E612B3" w:rsidP="009D3A97">
      <w:pPr>
        <w:spacing w:after="0" w:line="240" w:lineRule="auto"/>
        <w:ind w:firstLine="709"/>
        <w:jc w:val="center"/>
        <w:rPr>
          <w:rFonts w:ascii="Cambria" w:hAnsi="Cambria" w:cs="Times New Roman"/>
          <w:color w:val="000000"/>
          <w:sz w:val="28"/>
          <w:szCs w:val="28"/>
          <w:shd w:val="clear" w:color="auto" w:fill="FFFFFF"/>
        </w:rPr>
      </w:pPr>
      <w:r w:rsidRPr="009D3A97">
        <w:rPr>
          <w:rFonts w:ascii="Cambria" w:hAnsi="Cambria" w:cs="Times New Roman"/>
          <w:color w:val="000000"/>
          <w:sz w:val="28"/>
          <w:szCs w:val="28"/>
          <w:shd w:val="clear" w:color="auto" w:fill="FFFFFF"/>
        </w:rPr>
        <w:t>Правовое государство и гражданское общество в России</w:t>
      </w:r>
    </w:p>
    <w:p w:rsidR="009D3A97" w:rsidRPr="009D3A97" w:rsidRDefault="009D3A97" w:rsidP="009D3A97">
      <w:pPr>
        <w:spacing w:after="0" w:line="240" w:lineRule="auto"/>
        <w:ind w:firstLine="709"/>
        <w:jc w:val="center"/>
        <w:rPr>
          <w:rFonts w:ascii="Cambria" w:hAnsi="Cambria" w:cs="Times New Roman"/>
          <w:color w:val="000000"/>
          <w:sz w:val="28"/>
          <w:szCs w:val="28"/>
          <w:shd w:val="clear" w:color="auto" w:fill="FFFFFF"/>
        </w:rPr>
      </w:pPr>
    </w:p>
    <w:p w:rsidR="003A33F6" w:rsidRPr="009D3A97" w:rsidRDefault="003A33F6" w:rsidP="009D3A97">
      <w:pPr>
        <w:spacing w:after="0" w:line="240" w:lineRule="auto"/>
        <w:ind w:firstLine="709"/>
        <w:jc w:val="both"/>
        <w:rPr>
          <w:rFonts w:ascii="Cambria" w:hAnsi="Cambria" w:cs="Times New Roman"/>
          <w:color w:val="000000"/>
          <w:sz w:val="28"/>
          <w:szCs w:val="28"/>
        </w:rPr>
      </w:pPr>
      <w:r w:rsidRPr="009D3A97">
        <w:rPr>
          <w:rFonts w:ascii="Cambria" w:hAnsi="Cambria" w:cs="Times New Roman"/>
          <w:color w:val="000000"/>
          <w:sz w:val="28"/>
          <w:szCs w:val="28"/>
          <w:shd w:val="clear" w:color="auto" w:fill="FFFFFF"/>
        </w:rPr>
        <w:t xml:space="preserve">6 февраля </w:t>
      </w:r>
      <w:r w:rsidR="009D3A97" w:rsidRPr="009D3A97">
        <w:rPr>
          <w:rFonts w:ascii="Cambria" w:hAnsi="Cambria" w:cs="Times New Roman"/>
          <w:color w:val="000000"/>
          <w:sz w:val="28"/>
          <w:szCs w:val="28"/>
          <w:shd w:val="clear" w:color="auto" w:fill="FFFFFF"/>
        </w:rPr>
        <w:t xml:space="preserve">2019 года </w:t>
      </w:r>
      <w:r w:rsidRPr="009D3A97">
        <w:rPr>
          <w:rFonts w:ascii="Cambria" w:hAnsi="Cambria" w:cs="Times New Roman"/>
          <w:color w:val="000000"/>
          <w:sz w:val="28"/>
          <w:szCs w:val="28"/>
          <w:shd w:val="clear" w:color="auto" w:fill="FFFFFF"/>
        </w:rPr>
        <w:t xml:space="preserve">состоялся очередной открытый урок правового просвещения. Занятие на тему «Перспективы становления и развития правового государства и гражданского общества в России» со старшеклассниками МАОУ СОШ № 40 города Тюмень провел старший преподаватель кафедры теории государства и права и международного права </w:t>
      </w:r>
      <w:proofErr w:type="spellStart"/>
      <w:r w:rsidRPr="009D3A97">
        <w:rPr>
          <w:rFonts w:ascii="Cambria" w:hAnsi="Cambria" w:cs="Times New Roman"/>
          <w:color w:val="000000"/>
          <w:sz w:val="28"/>
          <w:szCs w:val="28"/>
          <w:shd w:val="clear" w:color="auto" w:fill="FFFFFF"/>
        </w:rPr>
        <w:t>ИГиП</w:t>
      </w:r>
      <w:proofErr w:type="spellEnd"/>
      <w:r w:rsidRPr="009D3A97">
        <w:rPr>
          <w:rFonts w:ascii="Cambria" w:hAnsi="Cambria" w:cs="Times New Roman"/>
          <w:color w:val="000000"/>
          <w:sz w:val="28"/>
          <w:szCs w:val="28"/>
          <w:shd w:val="clear" w:color="auto" w:fill="FFFFFF"/>
        </w:rPr>
        <w:t xml:space="preserve"> </w:t>
      </w:r>
      <w:proofErr w:type="spellStart"/>
      <w:r w:rsidRPr="009D3A97">
        <w:rPr>
          <w:rFonts w:ascii="Cambria" w:hAnsi="Cambria" w:cs="Times New Roman"/>
          <w:color w:val="000000"/>
          <w:sz w:val="28"/>
          <w:szCs w:val="28"/>
          <w:shd w:val="clear" w:color="auto" w:fill="FFFFFF"/>
        </w:rPr>
        <w:t>ТюмГУ</w:t>
      </w:r>
      <w:proofErr w:type="spellEnd"/>
      <w:r w:rsidRPr="009D3A97">
        <w:rPr>
          <w:rFonts w:ascii="Cambria" w:hAnsi="Cambria" w:cs="Times New Roman"/>
          <w:color w:val="000000"/>
          <w:sz w:val="28"/>
          <w:szCs w:val="28"/>
          <w:shd w:val="clear" w:color="auto" w:fill="FFFFFF"/>
        </w:rPr>
        <w:t xml:space="preserve"> Д.Е.</w:t>
      </w:r>
      <w:r w:rsidR="009D3A97" w:rsidRPr="009D3A97">
        <w:rPr>
          <w:rFonts w:ascii="Cambria" w:hAnsi="Cambria" w:cs="Times New Roman"/>
          <w:color w:val="000000"/>
          <w:sz w:val="28"/>
          <w:szCs w:val="28"/>
          <w:shd w:val="clear" w:color="auto" w:fill="FFFFFF"/>
        </w:rPr>
        <w:t> </w:t>
      </w:r>
      <w:proofErr w:type="spellStart"/>
      <w:r w:rsidRPr="009D3A97">
        <w:rPr>
          <w:rFonts w:ascii="Cambria" w:hAnsi="Cambria" w:cs="Times New Roman"/>
          <w:color w:val="000000"/>
          <w:sz w:val="28"/>
          <w:szCs w:val="28"/>
          <w:shd w:val="clear" w:color="auto" w:fill="FFFFFF"/>
        </w:rPr>
        <w:t>Аржиловский</w:t>
      </w:r>
      <w:proofErr w:type="spellEnd"/>
      <w:r w:rsidRPr="009D3A97">
        <w:rPr>
          <w:rFonts w:ascii="Cambria" w:hAnsi="Cambria" w:cs="Times New Roman"/>
          <w:color w:val="000000"/>
          <w:sz w:val="28"/>
          <w:szCs w:val="28"/>
          <w:shd w:val="clear" w:color="auto" w:fill="FFFFFF"/>
        </w:rPr>
        <w:t>. </w:t>
      </w:r>
    </w:p>
    <w:p w:rsidR="003A33F6" w:rsidRDefault="003A33F6" w:rsidP="009D3A97">
      <w:pPr>
        <w:spacing w:after="0" w:line="240" w:lineRule="auto"/>
        <w:ind w:firstLine="709"/>
        <w:jc w:val="both"/>
        <w:rPr>
          <w:rFonts w:ascii="Cambria" w:hAnsi="Cambria" w:cs="Times New Roman"/>
          <w:color w:val="000000"/>
          <w:sz w:val="28"/>
          <w:szCs w:val="28"/>
          <w:shd w:val="clear" w:color="auto" w:fill="FFFFFF"/>
        </w:rPr>
      </w:pPr>
      <w:r w:rsidRPr="009D3A97">
        <w:rPr>
          <w:rFonts w:ascii="Cambria" w:hAnsi="Cambria" w:cs="Times New Roman"/>
          <w:color w:val="000000"/>
          <w:sz w:val="28"/>
          <w:szCs w:val="28"/>
          <w:shd w:val="clear" w:color="auto" w:fill="FFFFFF"/>
        </w:rPr>
        <w:t>В ходе урока были рассмотрены два основных вопроса: понятие, признаки и принципы правового государства</w:t>
      </w:r>
      <w:r w:rsidR="009D3A97" w:rsidRPr="009D3A97">
        <w:rPr>
          <w:rFonts w:ascii="Cambria" w:hAnsi="Cambria" w:cs="Times New Roman"/>
          <w:color w:val="000000"/>
          <w:sz w:val="28"/>
          <w:szCs w:val="28"/>
          <w:shd w:val="clear" w:color="auto" w:fill="FFFFFF"/>
        </w:rPr>
        <w:t>,</w:t>
      </w:r>
      <w:r w:rsidRPr="009D3A97">
        <w:rPr>
          <w:rFonts w:ascii="Cambria" w:hAnsi="Cambria" w:cs="Times New Roman"/>
          <w:color w:val="000000"/>
          <w:sz w:val="28"/>
          <w:szCs w:val="28"/>
          <w:shd w:val="clear" w:color="auto" w:fill="FFFFFF"/>
        </w:rPr>
        <w:t xml:space="preserve"> и гражданское общест</w:t>
      </w:r>
      <w:r w:rsidR="000677D1" w:rsidRPr="009D3A97">
        <w:rPr>
          <w:rFonts w:ascii="Cambria" w:hAnsi="Cambria" w:cs="Times New Roman"/>
          <w:color w:val="000000"/>
          <w:sz w:val="28"/>
          <w:szCs w:val="28"/>
          <w:shd w:val="clear" w:color="auto" w:fill="FFFFFF"/>
        </w:rPr>
        <w:t>во как</w:t>
      </w:r>
      <w:r w:rsidRPr="009D3A97">
        <w:rPr>
          <w:rFonts w:ascii="Cambria" w:hAnsi="Cambria" w:cs="Times New Roman"/>
          <w:color w:val="000000"/>
          <w:sz w:val="28"/>
          <w:szCs w:val="28"/>
          <w:shd w:val="clear" w:color="auto" w:fill="FFFFFF"/>
        </w:rPr>
        <w:t xml:space="preserve"> основа правового государства.</w:t>
      </w:r>
    </w:p>
    <w:p w:rsidR="000677D1" w:rsidRDefault="009D3A97" w:rsidP="009D3A97">
      <w:pPr>
        <w:spacing w:after="0" w:line="240" w:lineRule="auto"/>
        <w:jc w:val="both"/>
        <w:rPr>
          <w:rFonts w:ascii="Cambria" w:hAnsi="Cambria" w:cs="Times New Roman"/>
          <w:color w:val="000000"/>
          <w:sz w:val="28"/>
          <w:szCs w:val="28"/>
          <w:shd w:val="clear" w:color="auto" w:fill="FFFFFF"/>
        </w:rPr>
      </w:pPr>
      <w:r>
        <w:rPr>
          <w:noProof/>
        </w:rPr>
        <w:drawing>
          <wp:anchor distT="0" distB="0" distL="114300" distR="114300" simplePos="0" relativeHeight="251658240" behindDoc="0" locked="0" layoutInCell="1" allowOverlap="1">
            <wp:simplePos x="0" y="0"/>
            <wp:positionH relativeFrom="column">
              <wp:posOffset>-3810</wp:posOffset>
            </wp:positionH>
            <wp:positionV relativeFrom="paragraph">
              <wp:posOffset>-3175</wp:posOffset>
            </wp:positionV>
            <wp:extent cx="4281679" cy="2853690"/>
            <wp:effectExtent l="0" t="0" r="0" b="0"/>
            <wp:wrapThrough wrapText="bothSides">
              <wp:wrapPolygon edited="0">
                <wp:start x="0" y="0"/>
                <wp:lineTo x="0" y="21485"/>
                <wp:lineTo x="21530" y="21485"/>
                <wp:lineTo x="21530"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81679" cy="2853690"/>
                    </a:xfrm>
                    <a:prstGeom prst="rect">
                      <a:avLst/>
                    </a:prstGeom>
                    <a:noFill/>
                    <a:ln>
                      <a:noFill/>
                    </a:ln>
                  </pic:spPr>
                </pic:pic>
              </a:graphicData>
            </a:graphic>
          </wp:anchor>
        </w:drawing>
      </w:r>
      <w:r w:rsidR="003A33F6" w:rsidRPr="009D3A97">
        <w:rPr>
          <w:rFonts w:ascii="Cambria" w:hAnsi="Cambria" w:cs="Times New Roman"/>
          <w:color w:val="000000"/>
          <w:sz w:val="28"/>
          <w:szCs w:val="28"/>
          <w:shd w:val="clear" w:color="auto" w:fill="FFFFFF"/>
        </w:rPr>
        <w:t>Для начала Дмитрий Евгеньевич рассказал ребятам, что под правовым государством понимается такая форма организации деятельности государственной власти, которой свойственны демократический режим конституционного правления законности, развитая прогрессивная правовая система, разделение властей, их взаимоконтроль, признание и гарантирование прав и свобод человека и гражданина, взаимная ответственность государства и граждан.</w:t>
      </w:r>
      <w:r w:rsidR="00733C2E" w:rsidRPr="009D3A97">
        <w:rPr>
          <w:rFonts w:ascii="Cambria" w:hAnsi="Cambria" w:cs="Times New Roman"/>
          <w:color w:val="000000"/>
          <w:sz w:val="28"/>
          <w:szCs w:val="28"/>
          <w:shd w:val="clear" w:color="auto" w:fill="FFFFFF"/>
        </w:rPr>
        <w:t xml:space="preserve"> Более подробно был рассмотрен</w:t>
      </w:r>
      <w:r w:rsidR="000677D1" w:rsidRPr="009D3A97">
        <w:rPr>
          <w:rFonts w:ascii="Cambria" w:hAnsi="Cambria" w:cs="Times New Roman"/>
          <w:color w:val="000000"/>
          <w:sz w:val="28"/>
          <w:szCs w:val="28"/>
          <w:shd w:val="clear" w:color="auto" w:fill="FFFFFF"/>
        </w:rPr>
        <w:t xml:space="preserve"> каждый аспект, характеризующий такое государство.</w:t>
      </w:r>
    </w:p>
    <w:p w:rsidR="000677D1" w:rsidRDefault="009D3A97" w:rsidP="009D3A97">
      <w:pPr>
        <w:spacing w:after="0" w:line="240" w:lineRule="auto"/>
        <w:jc w:val="both"/>
        <w:rPr>
          <w:rFonts w:ascii="Cambria" w:hAnsi="Cambria" w:cs="Times New Roman"/>
          <w:color w:val="000000"/>
          <w:sz w:val="28"/>
          <w:szCs w:val="28"/>
          <w:shd w:val="clear" w:color="auto" w:fill="FFFFFF"/>
        </w:rPr>
      </w:pPr>
      <w:r>
        <w:rPr>
          <w:noProof/>
        </w:rPr>
        <w:drawing>
          <wp:anchor distT="0" distB="0" distL="114300" distR="114300" simplePos="0" relativeHeight="251662336" behindDoc="0" locked="0" layoutInCell="1" allowOverlap="1" wp14:anchorId="1D9ECD37" wp14:editId="703375B1">
            <wp:simplePos x="0" y="0"/>
            <wp:positionH relativeFrom="column">
              <wp:posOffset>-3810</wp:posOffset>
            </wp:positionH>
            <wp:positionV relativeFrom="paragraph">
              <wp:posOffset>360045</wp:posOffset>
            </wp:positionV>
            <wp:extent cx="4381500" cy="2919730"/>
            <wp:effectExtent l="0" t="0" r="0" b="0"/>
            <wp:wrapThrough wrapText="bothSides">
              <wp:wrapPolygon edited="0">
                <wp:start x="0" y="0"/>
                <wp:lineTo x="0" y="21421"/>
                <wp:lineTo x="21506" y="21421"/>
                <wp:lineTo x="21506"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0" cy="2919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77D1" w:rsidRPr="009D3A97">
        <w:rPr>
          <w:rFonts w:ascii="Cambria" w:hAnsi="Cambria" w:cs="Times New Roman"/>
          <w:color w:val="000000"/>
          <w:sz w:val="28"/>
          <w:szCs w:val="28"/>
          <w:shd w:val="clear" w:color="auto" w:fill="FFFFFF"/>
        </w:rPr>
        <w:t>В ходе занятия старшеклассники узнали об общих</w:t>
      </w:r>
      <w:r w:rsidR="003A33F6" w:rsidRPr="009D3A97">
        <w:rPr>
          <w:rFonts w:ascii="Cambria" w:hAnsi="Cambria" w:cs="Times New Roman"/>
          <w:color w:val="000000"/>
          <w:sz w:val="28"/>
          <w:szCs w:val="28"/>
          <w:shd w:val="clear" w:color="auto" w:fill="FFFFFF"/>
        </w:rPr>
        <w:t xml:space="preserve"> черт</w:t>
      </w:r>
      <w:r w:rsidR="000677D1" w:rsidRPr="009D3A97">
        <w:rPr>
          <w:rFonts w:ascii="Cambria" w:hAnsi="Cambria" w:cs="Times New Roman"/>
          <w:color w:val="000000"/>
          <w:sz w:val="28"/>
          <w:szCs w:val="28"/>
          <w:shd w:val="clear" w:color="auto" w:fill="FFFFFF"/>
        </w:rPr>
        <w:t>ах</w:t>
      </w:r>
      <w:r w:rsidR="003A33F6" w:rsidRPr="009D3A97">
        <w:rPr>
          <w:rFonts w:ascii="Cambria" w:hAnsi="Cambria" w:cs="Times New Roman"/>
          <w:color w:val="000000"/>
          <w:sz w:val="28"/>
          <w:szCs w:val="28"/>
          <w:shd w:val="clear" w:color="auto" w:fill="FFFFFF"/>
        </w:rPr>
        <w:t xml:space="preserve"> правового государства: оно обладает публичной властью, располагает специальным аппаратом управления и принуждения, </w:t>
      </w:r>
      <w:r w:rsidR="000677D1" w:rsidRPr="009D3A97">
        <w:rPr>
          <w:rFonts w:ascii="Cambria" w:hAnsi="Cambria" w:cs="Times New Roman"/>
          <w:color w:val="000000"/>
          <w:sz w:val="28"/>
          <w:szCs w:val="28"/>
          <w:shd w:val="clear" w:color="auto" w:fill="FFFFFF"/>
        </w:rPr>
        <w:t xml:space="preserve">в нем </w:t>
      </w:r>
      <w:r w:rsidR="003A33F6" w:rsidRPr="009D3A97">
        <w:rPr>
          <w:rFonts w:ascii="Cambria" w:hAnsi="Cambria" w:cs="Times New Roman"/>
          <w:color w:val="000000"/>
          <w:sz w:val="28"/>
          <w:szCs w:val="28"/>
          <w:shd w:val="clear" w:color="auto" w:fill="FFFFFF"/>
        </w:rPr>
        <w:t xml:space="preserve">устанавливаются и взимаются налоги, формируется государственный бюджет, </w:t>
      </w:r>
      <w:r w:rsidR="000677D1" w:rsidRPr="009D3A97">
        <w:rPr>
          <w:rFonts w:ascii="Cambria" w:hAnsi="Cambria" w:cs="Times New Roman"/>
          <w:color w:val="000000"/>
          <w:sz w:val="28"/>
          <w:szCs w:val="28"/>
          <w:shd w:val="clear" w:color="auto" w:fill="FFFFFF"/>
        </w:rPr>
        <w:t xml:space="preserve">правовое </w:t>
      </w:r>
      <w:r w:rsidR="000677D1" w:rsidRPr="009D3A97">
        <w:rPr>
          <w:rFonts w:ascii="Cambria" w:hAnsi="Cambria" w:cs="Times New Roman"/>
          <w:color w:val="000000"/>
          <w:sz w:val="28"/>
          <w:szCs w:val="28"/>
          <w:shd w:val="clear" w:color="auto" w:fill="FFFFFF"/>
        </w:rPr>
        <w:lastRenderedPageBreak/>
        <w:t xml:space="preserve">государство </w:t>
      </w:r>
      <w:r w:rsidR="003A33F6" w:rsidRPr="009D3A97">
        <w:rPr>
          <w:rFonts w:ascii="Cambria" w:hAnsi="Cambria" w:cs="Times New Roman"/>
          <w:color w:val="000000"/>
          <w:sz w:val="28"/>
          <w:szCs w:val="28"/>
          <w:shd w:val="clear" w:color="auto" w:fill="FFFFFF"/>
        </w:rPr>
        <w:t>обладает суверените</w:t>
      </w:r>
      <w:r w:rsidR="000677D1" w:rsidRPr="009D3A97">
        <w:rPr>
          <w:rFonts w:ascii="Cambria" w:hAnsi="Cambria" w:cs="Times New Roman"/>
          <w:color w:val="000000"/>
          <w:sz w:val="28"/>
          <w:szCs w:val="28"/>
          <w:shd w:val="clear" w:color="auto" w:fill="FFFFFF"/>
        </w:rPr>
        <w:t>том. Кроме этого, правовое государство обладает и некоторыми с</w:t>
      </w:r>
      <w:r w:rsidR="003A33F6" w:rsidRPr="009D3A97">
        <w:rPr>
          <w:rFonts w:ascii="Cambria" w:hAnsi="Cambria" w:cs="Times New Roman"/>
          <w:color w:val="000000"/>
          <w:sz w:val="28"/>
          <w:szCs w:val="28"/>
          <w:shd w:val="clear" w:color="auto" w:fill="FFFFFF"/>
        </w:rPr>
        <w:t>пецифически</w:t>
      </w:r>
      <w:r w:rsidR="000677D1" w:rsidRPr="009D3A97">
        <w:rPr>
          <w:rFonts w:ascii="Cambria" w:hAnsi="Cambria" w:cs="Times New Roman"/>
          <w:color w:val="000000"/>
          <w:sz w:val="28"/>
          <w:szCs w:val="28"/>
          <w:shd w:val="clear" w:color="auto" w:fill="FFFFFF"/>
        </w:rPr>
        <w:t>ми</w:t>
      </w:r>
      <w:r w:rsidR="003A33F6" w:rsidRPr="009D3A97">
        <w:rPr>
          <w:rFonts w:ascii="Cambria" w:hAnsi="Cambria" w:cs="Times New Roman"/>
          <w:color w:val="000000"/>
          <w:sz w:val="28"/>
          <w:szCs w:val="28"/>
          <w:shd w:val="clear" w:color="auto" w:fill="FFFFFF"/>
        </w:rPr>
        <w:t xml:space="preserve"> призна</w:t>
      </w:r>
      <w:r w:rsidR="000677D1" w:rsidRPr="009D3A97">
        <w:rPr>
          <w:rFonts w:ascii="Cambria" w:hAnsi="Cambria" w:cs="Times New Roman"/>
          <w:color w:val="000000"/>
          <w:sz w:val="28"/>
          <w:szCs w:val="28"/>
          <w:shd w:val="clear" w:color="auto" w:fill="FFFFFF"/>
        </w:rPr>
        <w:t>ками</w:t>
      </w:r>
      <w:r w:rsidR="003A33F6" w:rsidRPr="009D3A97">
        <w:rPr>
          <w:rFonts w:ascii="Cambria" w:hAnsi="Cambria" w:cs="Times New Roman"/>
          <w:color w:val="000000"/>
          <w:sz w:val="28"/>
          <w:szCs w:val="28"/>
          <w:shd w:val="clear" w:color="auto" w:fill="FFFFFF"/>
        </w:rPr>
        <w:t xml:space="preserve">: демократизм, реальное осуществление народовластия, разделение властей, верховенство права и закона, признание и </w:t>
      </w:r>
      <w:proofErr w:type="gramStart"/>
      <w:r w:rsidR="003A33F6" w:rsidRPr="009D3A97">
        <w:rPr>
          <w:rFonts w:ascii="Cambria" w:hAnsi="Cambria" w:cs="Times New Roman"/>
          <w:color w:val="000000"/>
          <w:sz w:val="28"/>
          <w:szCs w:val="28"/>
          <w:shd w:val="clear" w:color="auto" w:fill="FFFFFF"/>
        </w:rPr>
        <w:t>гарантирование прав и свобод человека</w:t>
      </w:r>
      <w:proofErr w:type="gramEnd"/>
      <w:r w:rsidR="003A33F6" w:rsidRPr="009D3A97">
        <w:rPr>
          <w:rFonts w:ascii="Cambria" w:hAnsi="Cambria" w:cs="Times New Roman"/>
          <w:color w:val="000000"/>
          <w:sz w:val="28"/>
          <w:szCs w:val="28"/>
          <w:shd w:val="clear" w:color="auto" w:fill="FFFFFF"/>
        </w:rPr>
        <w:t xml:space="preserve"> и гражданина</w:t>
      </w:r>
      <w:r w:rsidRPr="009D3A97">
        <w:rPr>
          <w:rFonts w:ascii="Cambria" w:hAnsi="Cambria" w:cs="Times New Roman"/>
          <w:color w:val="000000"/>
          <w:sz w:val="28"/>
          <w:szCs w:val="28"/>
          <w:shd w:val="clear" w:color="auto" w:fill="FFFFFF"/>
        </w:rPr>
        <w:t>.</w:t>
      </w:r>
    </w:p>
    <w:p w:rsidR="00B8202F" w:rsidRDefault="00E612B3" w:rsidP="009D3A97">
      <w:pPr>
        <w:spacing w:after="0" w:line="240" w:lineRule="auto"/>
        <w:ind w:firstLine="708"/>
        <w:jc w:val="both"/>
        <w:rPr>
          <w:rFonts w:ascii="Cambria" w:hAnsi="Cambria" w:cs="Times New Roman"/>
          <w:color w:val="000000"/>
          <w:sz w:val="28"/>
          <w:szCs w:val="28"/>
          <w:shd w:val="clear" w:color="auto" w:fill="FFFFFF"/>
        </w:rPr>
      </w:pPr>
      <w:r w:rsidRPr="009D3A97">
        <w:rPr>
          <w:rFonts w:ascii="Cambria" w:hAnsi="Cambria" w:cs="Times New Roman"/>
          <w:color w:val="000000"/>
          <w:sz w:val="28"/>
          <w:szCs w:val="28"/>
          <w:shd w:val="clear" w:color="auto" w:fill="FFFFFF"/>
        </w:rPr>
        <w:t xml:space="preserve">Вторая часть урока была посвящена вопросу </w:t>
      </w:r>
      <w:r w:rsidR="00733C2E" w:rsidRPr="009D3A97">
        <w:rPr>
          <w:rFonts w:ascii="Cambria" w:hAnsi="Cambria" w:cs="Times New Roman"/>
          <w:color w:val="000000"/>
          <w:sz w:val="28"/>
          <w:szCs w:val="28"/>
          <w:shd w:val="clear" w:color="auto" w:fill="FFFFFF"/>
        </w:rPr>
        <w:t>существования</w:t>
      </w:r>
      <w:r w:rsidRPr="009D3A97">
        <w:rPr>
          <w:rFonts w:ascii="Cambria" w:hAnsi="Cambria" w:cs="Times New Roman"/>
          <w:color w:val="000000"/>
          <w:sz w:val="28"/>
          <w:szCs w:val="28"/>
          <w:shd w:val="clear" w:color="auto" w:fill="FFFFFF"/>
        </w:rPr>
        <w:t xml:space="preserve"> в правовом государстве г</w:t>
      </w:r>
      <w:r w:rsidR="003A33F6" w:rsidRPr="009D3A97">
        <w:rPr>
          <w:rFonts w:ascii="Cambria" w:hAnsi="Cambria" w:cs="Times New Roman"/>
          <w:color w:val="000000"/>
          <w:sz w:val="28"/>
          <w:szCs w:val="28"/>
          <w:shd w:val="clear" w:color="auto" w:fill="FFFFFF"/>
        </w:rPr>
        <w:t>ражданско</w:t>
      </w:r>
      <w:r w:rsidRPr="009D3A97">
        <w:rPr>
          <w:rFonts w:ascii="Cambria" w:hAnsi="Cambria" w:cs="Times New Roman"/>
          <w:color w:val="000000"/>
          <w:sz w:val="28"/>
          <w:szCs w:val="28"/>
          <w:shd w:val="clear" w:color="auto" w:fill="FFFFFF"/>
        </w:rPr>
        <w:t>го</w:t>
      </w:r>
      <w:r w:rsidR="003A33F6" w:rsidRPr="009D3A97">
        <w:rPr>
          <w:rFonts w:ascii="Cambria" w:hAnsi="Cambria" w:cs="Times New Roman"/>
          <w:color w:val="000000"/>
          <w:sz w:val="28"/>
          <w:szCs w:val="28"/>
          <w:shd w:val="clear" w:color="auto" w:fill="FFFFFF"/>
        </w:rPr>
        <w:t xml:space="preserve"> обществ</w:t>
      </w:r>
      <w:r w:rsidRPr="009D3A97">
        <w:rPr>
          <w:rFonts w:ascii="Cambria" w:hAnsi="Cambria" w:cs="Times New Roman"/>
          <w:color w:val="000000"/>
          <w:sz w:val="28"/>
          <w:szCs w:val="28"/>
          <w:shd w:val="clear" w:color="auto" w:fill="FFFFFF"/>
        </w:rPr>
        <w:t xml:space="preserve">а. Учащиеся узнали, что под ним понимается </w:t>
      </w:r>
      <w:r w:rsidR="003A33F6" w:rsidRPr="009D3A97">
        <w:rPr>
          <w:rFonts w:ascii="Cambria" w:hAnsi="Cambria" w:cs="Times New Roman"/>
          <w:color w:val="000000"/>
          <w:sz w:val="28"/>
          <w:szCs w:val="28"/>
          <w:shd w:val="clear" w:color="auto" w:fill="FFFFFF"/>
        </w:rPr>
        <w:t xml:space="preserve">совокупность негосударственных и </w:t>
      </w:r>
      <w:proofErr w:type="spellStart"/>
      <w:r w:rsidR="003A33F6" w:rsidRPr="009D3A97">
        <w:rPr>
          <w:rFonts w:ascii="Cambria" w:hAnsi="Cambria" w:cs="Times New Roman"/>
          <w:color w:val="000000"/>
          <w:sz w:val="28"/>
          <w:szCs w:val="28"/>
          <w:shd w:val="clear" w:color="auto" w:fill="FFFFFF"/>
        </w:rPr>
        <w:t>внеполитических</w:t>
      </w:r>
      <w:proofErr w:type="spellEnd"/>
      <w:r w:rsidR="003A33F6" w:rsidRPr="009D3A97">
        <w:rPr>
          <w:rFonts w:ascii="Cambria" w:hAnsi="Cambria" w:cs="Times New Roman"/>
          <w:color w:val="000000"/>
          <w:sz w:val="28"/>
          <w:szCs w:val="28"/>
          <w:shd w:val="clear" w:color="auto" w:fill="FFFFFF"/>
        </w:rPr>
        <w:t xml:space="preserve"> отношений, которые имеют относительную самостоятельность, автономность, «застрахованность» от произвольного вмешательства государства</w:t>
      </w:r>
      <w:r w:rsidRPr="009D3A97">
        <w:rPr>
          <w:rFonts w:ascii="Cambria" w:hAnsi="Cambria" w:cs="Times New Roman"/>
          <w:color w:val="000000"/>
          <w:sz w:val="28"/>
          <w:szCs w:val="28"/>
          <w:shd w:val="clear" w:color="auto" w:fill="FFFFFF"/>
        </w:rPr>
        <w:t>; а также узнали, что такое</w:t>
      </w:r>
      <w:r w:rsidR="003A33F6" w:rsidRPr="009D3A97">
        <w:rPr>
          <w:rFonts w:ascii="Cambria" w:hAnsi="Cambria" w:cs="Times New Roman"/>
          <w:color w:val="000000"/>
          <w:sz w:val="28"/>
          <w:szCs w:val="28"/>
          <w:shd w:val="clear" w:color="auto" w:fill="FFFFFF"/>
        </w:rPr>
        <w:t xml:space="preserve"> институт</w:t>
      </w:r>
      <w:r w:rsidRPr="009D3A97">
        <w:rPr>
          <w:rFonts w:ascii="Cambria" w:hAnsi="Cambria" w:cs="Times New Roman"/>
          <w:color w:val="000000"/>
          <w:sz w:val="28"/>
          <w:szCs w:val="28"/>
          <w:shd w:val="clear" w:color="auto" w:fill="FFFFFF"/>
        </w:rPr>
        <w:t>ы</w:t>
      </w:r>
      <w:r w:rsidR="003A33F6" w:rsidRPr="009D3A97">
        <w:rPr>
          <w:rFonts w:ascii="Cambria" w:hAnsi="Cambria" w:cs="Times New Roman"/>
          <w:color w:val="000000"/>
          <w:sz w:val="28"/>
          <w:szCs w:val="28"/>
          <w:shd w:val="clear" w:color="auto" w:fill="FFFFFF"/>
        </w:rPr>
        <w:t xml:space="preserve"> гражданского общества</w:t>
      </w:r>
      <w:r w:rsidRPr="009D3A97">
        <w:rPr>
          <w:rFonts w:ascii="Cambria" w:hAnsi="Cambria" w:cs="Times New Roman"/>
          <w:color w:val="000000"/>
          <w:sz w:val="28"/>
          <w:szCs w:val="28"/>
          <w:shd w:val="clear" w:color="auto" w:fill="FFFFFF"/>
        </w:rPr>
        <w:t>.</w:t>
      </w:r>
    </w:p>
    <w:p w:rsidR="009D3A97" w:rsidRDefault="00F27789" w:rsidP="009D3A97">
      <w:pPr>
        <w:spacing w:after="0" w:line="240" w:lineRule="auto"/>
        <w:jc w:val="both"/>
        <w:rPr>
          <w:rFonts w:ascii="Cambria" w:hAnsi="Cambria" w:cs="Times New Roman"/>
          <w:color w:val="000000"/>
          <w:sz w:val="28"/>
          <w:szCs w:val="28"/>
          <w:shd w:val="clear" w:color="auto" w:fill="FFFFFF"/>
        </w:rPr>
      </w:pPr>
      <w:r>
        <w:rPr>
          <w:noProof/>
        </w:rPr>
        <w:drawing>
          <wp:anchor distT="0" distB="0" distL="114300" distR="114300" simplePos="0" relativeHeight="251660288" behindDoc="0" locked="0" layoutInCell="1" allowOverlap="1">
            <wp:simplePos x="0" y="0"/>
            <wp:positionH relativeFrom="column">
              <wp:posOffset>-3810</wp:posOffset>
            </wp:positionH>
            <wp:positionV relativeFrom="paragraph">
              <wp:posOffset>116840</wp:posOffset>
            </wp:positionV>
            <wp:extent cx="4448175" cy="2964180"/>
            <wp:effectExtent l="0" t="0" r="0" b="0"/>
            <wp:wrapThrough wrapText="bothSides">
              <wp:wrapPolygon edited="0">
                <wp:start x="0" y="0"/>
                <wp:lineTo x="0" y="21517"/>
                <wp:lineTo x="21554" y="21517"/>
                <wp:lineTo x="21554"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48175" cy="2964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12B3" w:rsidRPr="009D3A97">
        <w:rPr>
          <w:rFonts w:ascii="Cambria" w:hAnsi="Cambria" w:cs="Times New Roman"/>
          <w:color w:val="000000"/>
          <w:sz w:val="28"/>
          <w:szCs w:val="28"/>
          <w:shd w:val="clear" w:color="auto" w:fill="FFFFFF"/>
        </w:rPr>
        <w:t>Такие мероприя</w:t>
      </w:r>
      <w:bookmarkStart w:id="0" w:name="_GoBack"/>
      <w:bookmarkEnd w:id="0"/>
      <w:r w:rsidR="00E612B3" w:rsidRPr="009D3A97">
        <w:rPr>
          <w:rFonts w:ascii="Cambria" w:hAnsi="Cambria" w:cs="Times New Roman"/>
          <w:color w:val="000000"/>
          <w:sz w:val="28"/>
          <w:szCs w:val="28"/>
          <w:shd w:val="clear" w:color="auto" w:fill="FFFFFF"/>
        </w:rPr>
        <w:t>тия очень полезны для школьников. У них имеется возможность получить большой объем новой информации, пообщаться и задать вопросы практика</w:t>
      </w:r>
      <w:r w:rsidR="00733C2E" w:rsidRPr="009D3A97">
        <w:rPr>
          <w:rFonts w:ascii="Cambria" w:hAnsi="Cambria" w:cs="Times New Roman"/>
          <w:color w:val="000000"/>
          <w:sz w:val="28"/>
          <w:szCs w:val="28"/>
          <w:shd w:val="clear" w:color="auto" w:fill="FFFFFF"/>
        </w:rPr>
        <w:t>м и преподавателям, повысить уровень своей правовой культуры и грамотности</w:t>
      </w:r>
      <w:r w:rsidR="00E612B3" w:rsidRPr="009D3A97">
        <w:rPr>
          <w:rFonts w:ascii="Cambria" w:hAnsi="Cambria" w:cs="Times New Roman"/>
          <w:color w:val="000000"/>
          <w:sz w:val="28"/>
          <w:szCs w:val="28"/>
          <w:shd w:val="clear" w:color="auto" w:fill="FFFFFF"/>
        </w:rPr>
        <w:t xml:space="preserve">. </w:t>
      </w:r>
    </w:p>
    <w:p w:rsidR="00E612B3" w:rsidRPr="009D3A97" w:rsidRDefault="00E612B3" w:rsidP="009D3A97">
      <w:pPr>
        <w:spacing w:after="0" w:line="240" w:lineRule="auto"/>
        <w:ind w:firstLine="708"/>
        <w:jc w:val="both"/>
        <w:rPr>
          <w:rFonts w:ascii="Cambria" w:hAnsi="Cambria" w:cs="Times New Roman"/>
          <w:color w:val="000000"/>
          <w:sz w:val="28"/>
          <w:szCs w:val="28"/>
        </w:rPr>
      </w:pPr>
      <w:r w:rsidRPr="009D3A97">
        <w:rPr>
          <w:rFonts w:ascii="Cambria" w:hAnsi="Cambria" w:cs="Times New Roman"/>
          <w:color w:val="000000"/>
          <w:sz w:val="28"/>
          <w:szCs w:val="28"/>
          <w:shd w:val="clear" w:color="auto" w:fill="FFFFFF"/>
        </w:rPr>
        <w:t xml:space="preserve">Дмитрию Евгеньевичу с легкостью удалось вывести старшеклассников на </w:t>
      </w:r>
      <w:proofErr w:type="gramStart"/>
      <w:r w:rsidRPr="009D3A97">
        <w:rPr>
          <w:rFonts w:ascii="Cambria" w:hAnsi="Cambria" w:cs="Times New Roman"/>
          <w:color w:val="000000"/>
          <w:sz w:val="28"/>
          <w:szCs w:val="28"/>
          <w:shd w:val="clear" w:color="auto" w:fill="FFFFFF"/>
        </w:rPr>
        <w:t>диалог</w:t>
      </w:r>
      <w:r w:rsidR="00733C2E" w:rsidRPr="009D3A97">
        <w:rPr>
          <w:rFonts w:ascii="Cambria" w:hAnsi="Cambria" w:cs="Times New Roman"/>
          <w:color w:val="000000"/>
          <w:sz w:val="28"/>
          <w:szCs w:val="28"/>
          <w:shd w:val="clear" w:color="auto" w:fill="FFFFFF"/>
        </w:rPr>
        <w:t>, несмотря на то, что</w:t>
      </w:r>
      <w:proofErr w:type="gramEnd"/>
      <w:r w:rsidR="00733C2E" w:rsidRPr="009D3A97">
        <w:rPr>
          <w:rFonts w:ascii="Cambria" w:hAnsi="Cambria" w:cs="Times New Roman"/>
          <w:color w:val="000000"/>
          <w:sz w:val="28"/>
          <w:szCs w:val="28"/>
          <w:shd w:val="clear" w:color="auto" w:fill="FFFFFF"/>
        </w:rPr>
        <w:t xml:space="preserve"> тема была заявлена не из легких</w:t>
      </w:r>
      <w:r w:rsidRPr="009D3A97">
        <w:rPr>
          <w:rFonts w:ascii="Cambria" w:hAnsi="Cambria" w:cs="Times New Roman"/>
          <w:color w:val="000000"/>
          <w:sz w:val="28"/>
          <w:szCs w:val="28"/>
          <w:shd w:val="clear" w:color="auto" w:fill="FFFFFF"/>
        </w:rPr>
        <w:t xml:space="preserve">, поэтому мероприятие прошло очень познавательно, живо и </w:t>
      </w:r>
      <w:r w:rsidR="00733C2E" w:rsidRPr="009D3A97">
        <w:rPr>
          <w:rFonts w:ascii="Cambria" w:hAnsi="Cambria" w:cs="Times New Roman"/>
          <w:color w:val="000000"/>
          <w:sz w:val="28"/>
          <w:szCs w:val="28"/>
          <w:shd w:val="clear" w:color="auto" w:fill="FFFFFF"/>
        </w:rPr>
        <w:t xml:space="preserve">интересно. </w:t>
      </w:r>
    </w:p>
    <w:sectPr w:rsidR="00E612B3" w:rsidRPr="009D3A97" w:rsidSect="00B820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3A33F6"/>
    <w:rsid w:val="000677D1"/>
    <w:rsid w:val="00071353"/>
    <w:rsid w:val="000839DB"/>
    <w:rsid w:val="000D424A"/>
    <w:rsid w:val="001B6AF6"/>
    <w:rsid w:val="00252D2D"/>
    <w:rsid w:val="003A33F6"/>
    <w:rsid w:val="00547ECA"/>
    <w:rsid w:val="00733C2E"/>
    <w:rsid w:val="0079367F"/>
    <w:rsid w:val="008F1D48"/>
    <w:rsid w:val="009D3A97"/>
    <w:rsid w:val="00B14EC7"/>
    <w:rsid w:val="00B26FEE"/>
    <w:rsid w:val="00B8202F"/>
    <w:rsid w:val="00BE6F42"/>
    <w:rsid w:val="00E612B3"/>
    <w:rsid w:val="00F27789"/>
    <w:rsid w:val="00F90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A8815A-A766-4F55-B7AB-551EF7B6D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20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778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277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361</Words>
  <Characters>2060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Валерий Ивочкин</cp:lastModifiedBy>
  <cp:revision>3</cp:revision>
  <cp:lastPrinted>2019-02-06T09:46:00Z</cp:lastPrinted>
  <dcterms:created xsi:type="dcterms:W3CDTF">2019-02-06T08:39:00Z</dcterms:created>
  <dcterms:modified xsi:type="dcterms:W3CDTF">2019-02-06T09:46:00Z</dcterms:modified>
</cp:coreProperties>
</file>