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56C" w:rsidRDefault="0041456C" w:rsidP="00B01D12">
      <w:pPr>
        <w:spacing w:after="0" w:line="240" w:lineRule="auto"/>
        <w:jc w:val="center"/>
        <w:rPr>
          <w:b/>
          <w:sz w:val="28"/>
          <w:szCs w:val="28"/>
        </w:rPr>
      </w:pPr>
      <w:r w:rsidRPr="00B01D12">
        <w:rPr>
          <w:b/>
          <w:sz w:val="28"/>
          <w:szCs w:val="28"/>
        </w:rPr>
        <w:t>Соотношение права и экономики в повседневной жизни</w:t>
      </w:r>
    </w:p>
    <w:p w:rsidR="006A1C92" w:rsidRPr="00B01D12" w:rsidRDefault="006A1C92" w:rsidP="00B01D12">
      <w:pPr>
        <w:spacing w:after="0" w:line="240" w:lineRule="auto"/>
        <w:jc w:val="center"/>
        <w:rPr>
          <w:b/>
          <w:sz w:val="28"/>
          <w:szCs w:val="28"/>
        </w:rPr>
      </w:pPr>
    </w:p>
    <w:p w:rsidR="000F394F" w:rsidRPr="00B01D12" w:rsidRDefault="00023158" w:rsidP="00B01D1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1D12">
        <w:rPr>
          <w:sz w:val="28"/>
          <w:szCs w:val="28"/>
        </w:rPr>
        <w:t xml:space="preserve">12 февраля в </w:t>
      </w:r>
      <w:proofErr w:type="spellStart"/>
      <w:r w:rsidRPr="00B01D12">
        <w:rPr>
          <w:sz w:val="28"/>
          <w:szCs w:val="28"/>
        </w:rPr>
        <w:t>Лингво</w:t>
      </w:r>
      <w:proofErr w:type="spellEnd"/>
      <w:r w:rsidRPr="00B01D12">
        <w:rPr>
          <w:sz w:val="28"/>
          <w:szCs w:val="28"/>
        </w:rPr>
        <w:t>-эстетической гимназии № 83 города Тюмень прошёл открытый урок права в рамках Программы правового просвещения. С темой «Прав</w:t>
      </w:r>
      <w:r w:rsidR="007F293D" w:rsidRPr="00B01D12">
        <w:rPr>
          <w:sz w:val="28"/>
          <w:szCs w:val="28"/>
        </w:rPr>
        <w:t>о</w:t>
      </w:r>
      <w:r w:rsidRPr="00B01D12">
        <w:rPr>
          <w:sz w:val="28"/>
          <w:szCs w:val="28"/>
        </w:rPr>
        <w:t xml:space="preserve"> и экономика в повседневной жизни» выступил помощник судьи Тюменского областного суда И. Н. Добрынин. </w:t>
      </w:r>
    </w:p>
    <w:p w:rsidR="000F394F" w:rsidRPr="00B01D12" w:rsidRDefault="000F394F" w:rsidP="00B01D1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1D12">
        <w:rPr>
          <w:sz w:val="28"/>
          <w:szCs w:val="28"/>
        </w:rPr>
        <w:t>Иван Николаевич обратился к старшеклассникам с вопросом: «Что первично</w:t>
      </w:r>
      <w:r w:rsidR="00B01D12">
        <w:rPr>
          <w:sz w:val="28"/>
          <w:szCs w:val="28"/>
        </w:rPr>
        <w:t xml:space="preserve"> </w:t>
      </w:r>
      <w:r w:rsidRPr="00B01D12">
        <w:rPr>
          <w:sz w:val="28"/>
          <w:szCs w:val="28"/>
        </w:rPr>
        <w:t>- право или экономика?», в ответ на который последовали ра</w:t>
      </w:r>
      <w:r w:rsidR="00B01D12">
        <w:rPr>
          <w:sz w:val="28"/>
          <w:szCs w:val="28"/>
        </w:rPr>
        <w:t>ссуждения</w:t>
      </w:r>
      <w:r w:rsidRPr="00B01D12">
        <w:rPr>
          <w:sz w:val="28"/>
          <w:szCs w:val="28"/>
        </w:rPr>
        <w:t xml:space="preserve"> ребят. С этого и началась интересная беседа на обозначенную тему.</w:t>
      </w:r>
    </w:p>
    <w:p w:rsidR="000F394F" w:rsidRDefault="000F394F" w:rsidP="00B01D1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1D12">
        <w:rPr>
          <w:sz w:val="28"/>
          <w:szCs w:val="28"/>
        </w:rPr>
        <w:t>В ходе мероприятия учащиеся узнали, что такое экономика и право</w:t>
      </w:r>
      <w:r w:rsidR="007F293D" w:rsidRPr="00B01D12">
        <w:rPr>
          <w:sz w:val="28"/>
          <w:szCs w:val="28"/>
        </w:rPr>
        <w:t>, какие права есть у человека,</w:t>
      </w:r>
      <w:r w:rsidRPr="00B01D12">
        <w:rPr>
          <w:sz w:val="28"/>
          <w:szCs w:val="28"/>
        </w:rPr>
        <w:t xml:space="preserve"> какие на нём лежат обязанности.</w:t>
      </w:r>
    </w:p>
    <w:p w:rsidR="007F293D" w:rsidRDefault="006A1C92" w:rsidP="006A1C9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4175097" cy="2793365"/>
            <wp:effectExtent l="0" t="0" r="0" b="0"/>
            <wp:wrapThrough wrapText="bothSides">
              <wp:wrapPolygon edited="0">
                <wp:start x="0" y="0"/>
                <wp:lineTo x="0" y="21507"/>
                <wp:lineTo x="21488" y="21507"/>
                <wp:lineTo x="2148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097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94F" w:rsidRPr="00B01D12">
        <w:rPr>
          <w:sz w:val="28"/>
          <w:szCs w:val="28"/>
        </w:rPr>
        <w:t xml:space="preserve">Фундамент правил поведения людей, правовая основа реализации прав и обязанностей граждан, заложены в основном законе государства – Конституции Российской Федерации. Фундаментом являются </w:t>
      </w:r>
      <w:r w:rsidR="0041456C" w:rsidRPr="00B01D12">
        <w:rPr>
          <w:sz w:val="28"/>
          <w:szCs w:val="28"/>
        </w:rPr>
        <w:t>права человека</w:t>
      </w:r>
      <w:r w:rsidR="000F394F" w:rsidRPr="00B01D12">
        <w:rPr>
          <w:sz w:val="28"/>
          <w:szCs w:val="28"/>
        </w:rPr>
        <w:t xml:space="preserve">: </w:t>
      </w:r>
      <w:r w:rsidR="0041456C" w:rsidRPr="00B01D12">
        <w:rPr>
          <w:sz w:val="28"/>
          <w:szCs w:val="28"/>
        </w:rPr>
        <w:t xml:space="preserve">свобода передвижения и выбора места пребывания, свобода работать по найму или по </w:t>
      </w:r>
      <w:proofErr w:type="spellStart"/>
      <w:r w:rsidR="0041456C" w:rsidRPr="00B01D12">
        <w:rPr>
          <w:sz w:val="28"/>
          <w:szCs w:val="28"/>
        </w:rPr>
        <w:t>само</w:t>
      </w:r>
      <w:r w:rsidR="002D47C4" w:rsidRPr="00B01D12">
        <w:rPr>
          <w:sz w:val="28"/>
          <w:szCs w:val="28"/>
        </w:rPr>
        <w:t>найму</w:t>
      </w:r>
      <w:proofErr w:type="spellEnd"/>
      <w:r w:rsidR="002D47C4" w:rsidRPr="00B01D12">
        <w:rPr>
          <w:sz w:val="28"/>
          <w:szCs w:val="28"/>
        </w:rPr>
        <w:t xml:space="preserve"> </w:t>
      </w:r>
      <w:r w:rsidR="0041456C" w:rsidRPr="00B01D12">
        <w:rPr>
          <w:sz w:val="28"/>
          <w:szCs w:val="28"/>
        </w:rPr>
        <w:t xml:space="preserve">(свобода </w:t>
      </w:r>
      <w:r w:rsidR="000F394F" w:rsidRPr="00B01D12">
        <w:rPr>
          <w:sz w:val="28"/>
          <w:szCs w:val="28"/>
        </w:rPr>
        <w:t>предпринимательской деятельности</w:t>
      </w:r>
      <w:r w:rsidR="0041456C" w:rsidRPr="00B01D12">
        <w:rPr>
          <w:sz w:val="28"/>
          <w:szCs w:val="28"/>
        </w:rPr>
        <w:t>), свобода экономической деятельности</w:t>
      </w:r>
      <w:r w:rsidR="000F394F" w:rsidRPr="00B01D12">
        <w:rPr>
          <w:sz w:val="28"/>
          <w:szCs w:val="28"/>
        </w:rPr>
        <w:t>,</w:t>
      </w:r>
      <w:r w:rsidR="0041456C" w:rsidRPr="00B01D12">
        <w:rPr>
          <w:sz w:val="28"/>
          <w:szCs w:val="28"/>
        </w:rPr>
        <w:t xml:space="preserve"> право на конкуренцию, право собственности, право объединения для осуществления </w:t>
      </w:r>
      <w:r w:rsidR="007F293D" w:rsidRPr="00B01D12">
        <w:rPr>
          <w:sz w:val="28"/>
          <w:szCs w:val="28"/>
        </w:rPr>
        <w:t>предпринимательской деятельности</w:t>
      </w:r>
      <w:r w:rsidR="0041456C" w:rsidRPr="00B01D12">
        <w:rPr>
          <w:sz w:val="28"/>
          <w:szCs w:val="28"/>
        </w:rPr>
        <w:t xml:space="preserve">. </w:t>
      </w:r>
      <w:r w:rsidR="007F293D" w:rsidRPr="00B01D12">
        <w:rPr>
          <w:sz w:val="28"/>
          <w:szCs w:val="28"/>
        </w:rPr>
        <w:t>Иван Николаевич отметил, что е</w:t>
      </w:r>
      <w:r w:rsidR="0041456C" w:rsidRPr="00B01D12">
        <w:rPr>
          <w:sz w:val="28"/>
          <w:szCs w:val="28"/>
        </w:rPr>
        <w:t xml:space="preserve">сли бы </w:t>
      </w:r>
      <w:r w:rsidR="007F293D" w:rsidRPr="00B01D12">
        <w:rPr>
          <w:sz w:val="28"/>
          <w:szCs w:val="28"/>
        </w:rPr>
        <w:t xml:space="preserve">эти экономические права не были закреплены </w:t>
      </w:r>
      <w:r w:rsidR="0041456C" w:rsidRPr="00B01D12">
        <w:rPr>
          <w:sz w:val="28"/>
          <w:szCs w:val="28"/>
        </w:rPr>
        <w:t xml:space="preserve">в </w:t>
      </w:r>
      <w:r w:rsidR="007F293D" w:rsidRPr="00B01D12">
        <w:rPr>
          <w:sz w:val="28"/>
          <w:szCs w:val="28"/>
        </w:rPr>
        <w:t>Конституции Российской Федерации</w:t>
      </w:r>
      <w:r w:rsidR="0041456C" w:rsidRPr="00B01D12">
        <w:rPr>
          <w:sz w:val="28"/>
          <w:szCs w:val="28"/>
        </w:rPr>
        <w:t xml:space="preserve">, то граждане не смогли бы </w:t>
      </w:r>
      <w:r w:rsidR="007F293D" w:rsidRPr="00B01D12">
        <w:rPr>
          <w:sz w:val="28"/>
          <w:szCs w:val="28"/>
        </w:rPr>
        <w:t xml:space="preserve">их </w:t>
      </w:r>
      <w:r w:rsidR="0041456C" w:rsidRPr="00B01D12">
        <w:rPr>
          <w:sz w:val="28"/>
          <w:szCs w:val="28"/>
        </w:rPr>
        <w:t xml:space="preserve">реализовать. </w:t>
      </w:r>
    </w:p>
    <w:p w:rsidR="0041456C" w:rsidRPr="00B01D12" w:rsidRDefault="006A1C92" w:rsidP="006A1C92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4143375" cy="2772142"/>
            <wp:effectExtent l="0" t="0" r="0" b="0"/>
            <wp:wrapThrough wrapText="bothSides">
              <wp:wrapPolygon edited="0">
                <wp:start x="0" y="0"/>
                <wp:lineTo x="0" y="21526"/>
                <wp:lineTo x="21451" y="21526"/>
                <wp:lineTo x="2145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456C" w:rsidRPr="00B01D12">
        <w:rPr>
          <w:sz w:val="28"/>
          <w:szCs w:val="28"/>
        </w:rPr>
        <w:t>В обществе необходи</w:t>
      </w:r>
      <w:r w:rsidR="007F293D" w:rsidRPr="00B01D12">
        <w:rPr>
          <w:sz w:val="28"/>
          <w:szCs w:val="28"/>
        </w:rPr>
        <w:t>м</w:t>
      </w:r>
      <w:r w:rsidR="0041456C" w:rsidRPr="00B01D12">
        <w:rPr>
          <w:sz w:val="28"/>
          <w:szCs w:val="28"/>
        </w:rPr>
        <w:t xml:space="preserve"> справед</w:t>
      </w:r>
      <w:r w:rsidR="007F293D" w:rsidRPr="00B01D12">
        <w:rPr>
          <w:sz w:val="28"/>
          <w:szCs w:val="28"/>
        </w:rPr>
        <w:t xml:space="preserve">ливый баланс </w:t>
      </w:r>
      <w:r w:rsidR="0041456C" w:rsidRPr="00B01D12">
        <w:rPr>
          <w:sz w:val="28"/>
          <w:szCs w:val="28"/>
        </w:rPr>
        <w:t>частных и общественных</w:t>
      </w:r>
      <w:r w:rsidR="007F293D" w:rsidRPr="00B01D12">
        <w:rPr>
          <w:sz w:val="28"/>
          <w:szCs w:val="28"/>
        </w:rPr>
        <w:t xml:space="preserve"> интересов</w:t>
      </w:r>
      <w:r w:rsidR="0041456C" w:rsidRPr="00B01D12">
        <w:rPr>
          <w:sz w:val="28"/>
          <w:szCs w:val="28"/>
        </w:rPr>
        <w:t xml:space="preserve">. </w:t>
      </w:r>
      <w:r w:rsidR="007F293D" w:rsidRPr="00B01D12">
        <w:rPr>
          <w:sz w:val="28"/>
          <w:szCs w:val="28"/>
        </w:rPr>
        <w:t xml:space="preserve">Так, если гражданин воспользовался правом на собственность и приобрел, например, транспортное средство, то </w:t>
      </w:r>
      <w:r w:rsidR="00577FD4" w:rsidRPr="00B01D12">
        <w:rPr>
          <w:sz w:val="28"/>
          <w:szCs w:val="28"/>
        </w:rPr>
        <w:t xml:space="preserve">на </w:t>
      </w:r>
      <w:r w:rsidR="00B01D12">
        <w:rPr>
          <w:sz w:val="28"/>
          <w:szCs w:val="28"/>
        </w:rPr>
        <w:t>него</w:t>
      </w:r>
      <w:r w:rsidR="007F293D" w:rsidRPr="00B01D12">
        <w:rPr>
          <w:sz w:val="28"/>
          <w:szCs w:val="28"/>
        </w:rPr>
        <w:t xml:space="preserve"> непременно возлагаются обязанности по содержанию и использованию таким образом, чтобы ничьи права и свободы не были ущемлены.</w:t>
      </w:r>
    </w:p>
    <w:p w:rsidR="0041456C" w:rsidRDefault="0041456C" w:rsidP="00B01D1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1D12">
        <w:rPr>
          <w:sz w:val="28"/>
          <w:szCs w:val="28"/>
        </w:rPr>
        <w:t xml:space="preserve">Надстройка </w:t>
      </w:r>
      <w:r w:rsidR="007F293D" w:rsidRPr="00B01D12">
        <w:rPr>
          <w:sz w:val="28"/>
          <w:szCs w:val="28"/>
        </w:rPr>
        <w:t xml:space="preserve">основной части (фундамента)- гражданское законодательство. </w:t>
      </w:r>
      <w:r w:rsidR="00B01D12">
        <w:rPr>
          <w:sz w:val="28"/>
          <w:szCs w:val="28"/>
        </w:rPr>
        <w:t>В</w:t>
      </w:r>
      <w:r w:rsidR="007F293D" w:rsidRPr="00B01D12">
        <w:rPr>
          <w:sz w:val="28"/>
          <w:szCs w:val="28"/>
        </w:rPr>
        <w:t>се</w:t>
      </w:r>
      <w:r w:rsidRPr="00B01D12">
        <w:rPr>
          <w:sz w:val="28"/>
          <w:szCs w:val="28"/>
        </w:rPr>
        <w:t xml:space="preserve"> сделки</w:t>
      </w:r>
      <w:r w:rsidR="007F293D" w:rsidRPr="00B01D12">
        <w:rPr>
          <w:sz w:val="28"/>
          <w:szCs w:val="28"/>
        </w:rPr>
        <w:t>, которые могут быть совершены,</w:t>
      </w:r>
      <w:r w:rsidRPr="00B01D12">
        <w:rPr>
          <w:sz w:val="28"/>
          <w:szCs w:val="28"/>
        </w:rPr>
        <w:t xml:space="preserve"> регламентируются </w:t>
      </w:r>
      <w:r w:rsidR="007F293D" w:rsidRPr="00B01D12">
        <w:rPr>
          <w:sz w:val="28"/>
          <w:szCs w:val="28"/>
        </w:rPr>
        <w:t>Гражданск</w:t>
      </w:r>
      <w:r w:rsidR="002D47C4" w:rsidRPr="00B01D12">
        <w:rPr>
          <w:sz w:val="28"/>
          <w:szCs w:val="28"/>
        </w:rPr>
        <w:t>им</w:t>
      </w:r>
      <w:r w:rsidR="007F293D" w:rsidRPr="00B01D12">
        <w:rPr>
          <w:sz w:val="28"/>
          <w:szCs w:val="28"/>
        </w:rPr>
        <w:t xml:space="preserve"> кодекс</w:t>
      </w:r>
      <w:r w:rsidR="002D47C4" w:rsidRPr="00B01D12">
        <w:rPr>
          <w:sz w:val="28"/>
          <w:szCs w:val="28"/>
        </w:rPr>
        <w:t>ом</w:t>
      </w:r>
      <w:r w:rsidR="007F293D" w:rsidRPr="00B01D12">
        <w:rPr>
          <w:sz w:val="28"/>
          <w:szCs w:val="28"/>
        </w:rPr>
        <w:t xml:space="preserve"> Российской Федерации. Ребята узнали, что в</w:t>
      </w:r>
      <w:r w:rsidRPr="00B01D12">
        <w:rPr>
          <w:sz w:val="28"/>
          <w:szCs w:val="28"/>
        </w:rPr>
        <w:t xml:space="preserve">се договоры разделяются на </w:t>
      </w:r>
      <w:r w:rsidRPr="00B01D12">
        <w:rPr>
          <w:sz w:val="28"/>
          <w:szCs w:val="28"/>
        </w:rPr>
        <w:lastRenderedPageBreak/>
        <w:t>ти</w:t>
      </w:r>
      <w:r w:rsidR="002D47C4" w:rsidRPr="00B01D12">
        <w:rPr>
          <w:sz w:val="28"/>
          <w:szCs w:val="28"/>
        </w:rPr>
        <w:t>пы (</w:t>
      </w:r>
      <w:r w:rsidRPr="00B01D12">
        <w:rPr>
          <w:sz w:val="28"/>
          <w:szCs w:val="28"/>
        </w:rPr>
        <w:t>имущественные и неимуществен</w:t>
      </w:r>
      <w:r w:rsidR="002D47C4" w:rsidRPr="00B01D12">
        <w:rPr>
          <w:sz w:val="28"/>
          <w:szCs w:val="28"/>
        </w:rPr>
        <w:t>ные)</w:t>
      </w:r>
      <w:r w:rsidR="007F293D" w:rsidRPr="00B01D12">
        <w:rPr>
          <w:sz w:val="28"/>
          <w:szCs w:val="28"/>
        </w:rPr>
        <w:t xml:space="preserve"> и виды. Иван Николаевич перечислил и пояснил основную суть множества договоров</w:t>
      </w:r>
      <w:r w:rsidR="002D47C4" w:rsidRPr="00B01D12">
        <w:rPr>
          <w:sz w:val="28"/>
          <w:szCs w:val="28"/>
        </w:rPr>
        <w:t xml:space="preserve"> (видов)</w:t>
      </w:r>
      <w:r w:rsidR="007F293D" w:rsidRPr="00B01D12">
        <w:rPr>
          <w:sz w:val="28"/>
          <w:szCs w:val="28"/>
        </w:rPr>
        <w:t>: а</w:t>
      </w:r>
      <w:r w:rsidRPr="00B01D12">
        <w:rPr>
          <w:sz w:val="28"/>
          <w:szCs w:val="28"/>
        </w:rPr>
        <w:t xml:space="preserve">гентский договор, </w:t>
      </w:r>
      <w:r w:rsidR="007F293D" w:rsidRPr="00B01D12">
        <w:rPr>
          <w:sz w:val="28"/>
          <w:szCs w:val="28"/>
        </w:rPr>
        <w:t xml:space="preserve">договоры </w:t>
      </w:r>
      <w:r w:rsidRPr="00B01D12">
        <w:rPr>
          <w:sz w:val="28"/>
          <w:szCs w:val="28"/>
        </w:rPr>
        <w:t>аренды, банковского счёта, ссуды, банковского вклада, займа, мены, подряда, поручения, поставки, присоедин</w:t>
      </w:r>
      <w:r w:rsidR="007F293D" w:rsidRPr="00B01D12">
        <w:rPr>
          <w:sz w:val="28"/>
          <w:szCs w:val="28"/>
        </w:rPr>
        <w:t>ения</w:t>
      </w:r>
      <w:r w:rsidRPr="00B01D12">
        <w:rPr>
          <w:sz w:val="28"/>
          <w:szCs w:val="28"/>
        </w:rPr>
        <w:t xml:space="preserve">, ренты. </w:t>
      </w:r>
      <w:r w:rsidR="007F293D" w:rsidRPr="00B01D12">
        <w:rPr>
          <w:sz w:val="28"/>
          <w:szCs w:val="28"/>
        </w:rPr>
        <w:t>Затем учащиеся выполнил</w:t>
      </w:r>
      <w:r w:rsidR="008C65F6" w:rsidRPr="00B01D12">
        <w:rPr>
          <w:sz w:val="28"/>
          <w:szCs w:val="28"/>
        </w:rPr>
        <w:t>и задание и определили, к какому типу относится каждый из видов договоров</w:t>
      </w:r>
      <w:r w:rsidRPr="00B01D12">
        <w:rPr>
          <w:sz w:val="28"/>
          <w:szCs w:val="28"/>
        </w:rPr>
        <w:t>.</w:t>
      </w:r>
    </w:p>
    <w:p w:rsidR="006A1C92" w:rsidRPr="00B01D12" w:rsidRDefault="006A1C92" w:rsidP="006A1C92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45396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456C" w:rsidRPr="00B01D12" w:rsidRDefault="00AF38A2" w:rsidP="00B01D1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1D12">
        <w:rPr>
          <w:sz w:val="28"/>
          <w:szCs w:val="28"/>
        </w:rPr>
        <w:t xml:space="preserve">На занятии ребята получили информацию о том, как </w:t>
      </w:r>
      <w:r w:rsidR="00577FD4" w:rsidRPr="00B01D12">
        <w:rPr>
          <w:sz w:val="28"/>
          <w:szCs w:val="28"/>
        </w:rPr>
        <w:t>изм</w:t>
      </w:r>
      <w:r w:rsidRPr="00B01D12">
        <w:rPr>
          <w:sz w:val="28"/>
          <w:szCs w:val="28"/>
        </w:rPr>
        <w:t xml:space="preserve">енялись права, свободы и обязанности человека и </w:t>
      </w:r>
      <w:r w:rsidR="0041456C" w:rsidRPr="00B01D12">
        <w:rPr>
          <w:sz w:val="28"/>
          <w:szCs w:val="28"/>
        </w:rPr>
        <w:t>развивались отношения в различных фармациях: общинно-племенной, рабовладельческ</w:t>
      </w:r>
      <w:r w:rsidRPr="00B01D12">
        <w:rPr>
          <w:sz w:val="28"/>
          <w:szCs w:val="28"/>
        </w:rPr>
        <w:t>ой</w:t>
      </w:r>
      <w:r w:rsidR="0041456C" w:rsidRPr="00B01D12">
        <w:rPr>
          <w:sz w:val="28"/>
          <w:szCs w:val="28"/>
        </w:rPr>
        <w:t>, феодаль</w:t>
      </w:r>
      <w:r w:rsidRPr="00B01D12">
        <w:rPr>
          <w:sz w:val="28"/>
          <w:szCs w:val="28"/>
        </w:rPr>
        <w:t>ной</w:t>
      </w:r>
      <w:r w:rsidR="0041456C" w:rsidRPr="00B01D12">
        <w:rPr>
          <w:sz w:val="28"/>
          <w:szCs w:val="28"/>
        </w:rPr>
        <w:t>, капиталистическ</w:t>
      </w:r>
      <w:r w:rsidRPr="00B01D12">
        <w:rPr>
          <w:sz w:val="28"/>
          <w:szCs w:val="28"/>
        </w:rPr>
        <w:t>ой</w:t>
      </w:r>
      <w:r w:rsidR="0041456C" w:rsidRPr="00B01D12">
        <w:rPr>
          <w:sz w:val="28"/>
          <w:szCs w:val="28"/>
        </w:rPr>
        <w:t xml:space="preserve">. </w:t>
      </w:r>
    </w:p>
    <w:p w:rsidR="00ED7E92" w:rsidRPr="00B01D12" w:rsidRDefault="002D47C4" w:rsidP="00B01D12">
      <w:pPr>
        <w:spacing w:after="0" w:line="240" w:lineRule="auto"/>
        <w:ind w:firstLine="709"/>
        <w:jc w:val="both"/>
        <w:rPr>
          <w:sz w:val="28"/>
          <w:szCs w:val="28"/>
        </w:rPr>
      </w:pPr>
      <w:r w:rsidRPr="00B01D12">
        <w:rPr>
          <w:sz w:val="28"/>
          <w:szCs w:val="28"/>
        </w:rPr>
        <w:t>Очень интересно прошёл очередной открытый урок права в тюменской гимназии. Вся информация, полученная на мероприятии, будет полезна ребятам при сдаче ЕГЭ и в повседневной жизни.</w:t>
      </w:r>
    </w:p>
    <w:sectPr w:rsidR="00ED7E92" w:rsidRPr="00B01D12" w:rsidSect="006A1C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56C"/>
    <w:rsid w:val="00023158"/>
    <w:rsid w:val="000C612E"/>
    <w:rsid w:val="000F394F"/>
    <w:rsid w:val="00171E6D"/>
    <w:rsid w:val="001A241D"/>
    <w:rsid w:val="002C1349"/>
    <w:rsid w:val="002D47C4"/>
    <w:rsid w:val="0032083B"/>
    <w:rsid w:val="0041012A"/>
    <w:rsid w:val="0041456C"/>
    <w:rsid w:val="004625FA"/>
    <w:rsid w:val="00472F3C"/>
    <w:rsid w:val="00577FD4"/>
    <w:rsid w:val="006303D7"/>
    <w:rsid w:val="00633CB0"/>
    <w:rsid w:val="00670369"/>
    <w:rsid w:val="006A1C92"/>
    <w:rsid w:val="0075328F"/>
    <w:rsid w:val="007F293D"/>
    <w:rsid w:val="008B6861"/>
    <w:rsid w:val="008C65F6"/>
    <w:rsid w:val="00933CE4"/>
    <w:rsid w:val="0093674C"/>
    <w:rsid w:val="00A06A12"/>
    <w:rsid w:val="00AD046C"/>
    <w:rsid w:val="00AF38A2"/>
    <w:rsid w:val="00B01D12"/>
    <w:rsid w:val="00B17E7C"/>
    <w:rsid w:val="00CC3E2C"/>
    <w:rsid w:val="00DA307B"/>
    <w:rsid w:val="00DE4850"/>
    <w:rsid w:val="00E6153C"/>
    <w:rsid w:val="00ED7E92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3B12"/>
  <w15:docId w15:val="{3AC26FF7-1D49-4041-9FF2-B810F85D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9" w:color="EDEEF0"/>
            <w:right w:val="none" w:sz="0" w:space="0" w:color="auto"/>
          </w:divBdr>
          <w:divsChild>
            <w:div w:id="750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7257">
                          <w:marLeft w:val="1937"/>
                          <w:marRight w:val="12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11" w:color="EDEEF0"/>
            <w:right w:val="none" w:sz="0" w:space="0" w:color="auto"/>
          </w:divBdr>
          <w:divsChild>
            <w:div w:id="19312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80183">
                          <w:marLeft w:val="117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2</cp:revision>
  <dcterms:created xsi:type="dcterms:W3CDTF">2019-02-12T07:05:00Z</dcterms:created>
  <dcterms:modified xsi:type="dcterms:W3CDTF">2019-02-12T16:44:00Z</dcterms:modified>
</cp:coreProperties>
</file>