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6C" w:rsidRDefault="0055476C" w:rsidP="003B3C0C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B3C0C">
        <w:rPr>
          <w:b/>
          <w:sz w:val="28"/>
          <w:szCs w:val="28"/>
        </w:rPr>
        <w:t>Административная ответственность несовершеннолетних</w:t>
      </w:r>
    </w:p>
    <w:p w:rsidR="003B3C0C" w:rsidRPr="003B3C0C" w:rsidRDefault="003B3C0C" w:rsidP="003B3C0C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55476C" w:rsidRDefault="0055476C" w:rsidP="003B3C0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3C0C">
        <w:rPr>
          <w:sz w:val="28"/>
          <w:szCs w:val="28"/>
        </w:rPr>
        <w:t>12 марта 2019 года в средней общеобразовательной школе № 30 города Тюмень состоялся урок права, который провела старший помощник прокурора Калининского административного округа Тюмени О.С. Колесникова.</w:t>
      </w:r>
    </w:p>
    <w:p w:rsidR="0055476C" w:rsidRPr="003B3C0C" w:rsidRDefault="003B3C0C" w:rsidP="003B3C0C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603542" cy="2702560"/>
            <wp:effectExtent l="0" t="0" r="0" b="0"/>
            <wp:wrapThrough wrapText="bothSides">
              <wp:wrapPolygon edited="0">
                <wp:start x="0" y="0"/>
                <wp:lineTo x="0" y="21468"/>
                <wp:lineTo x="21471" y="21468"/>
                <wp:lineTo x="214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542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76C" w:rsidRPr="003B3C0C">
        <w:rPr>
          <w:sz w:val="28"/>
          <w:szCs w:val="28"/>
        </w:rPr>
        <w:t xml:space="preserve">Ольга Сергеевна рассказала учащимся, что прокуратура не входят ни в одну </w:t>
      </w:r>
      <w:r w:rsidR="005C4403">
        <w:rPr>
          <w:sz w:val="28"/>
          <w:szCs w:val="28"/>
        </w:rPr>
        <w:t xml:space="preserve">из </w:t>
      </w:r>
      <w:r w:rsidR="0055476C" w:rsidRPr="003B3C0C">
        <w:rPr>
          <w:sz w:val="28"/>
          <w:szCs w:val="28"/>
        </w:rPr>
        <w:t>ветв</w:t>
      </w:r>
      <w:r w:rsidR="005C4403">
        <w:rPr>
          <w:sz w:val="28"/>
          <w:szCs w:val="28"/>
        </w:rPr>
        <w:t>ей</w:t>
      </w:r>
      <w:r w:rsidR="0055476C" w:rsidRPr="003B3C0C">
        <w:rPr>
          <w:sz w:val="28"/>
          <w:szCs w:val="28"/>
        </w:rPr>
        <w:t xml:space="preserve"> власти и является органом, который осуществляет от имени Российской Федерации надзор за соблюдением</w:t>
      </w:r>
      <w:r>
        <w:rPr>
          <w:sz w:val="28"/>
          <w:szCs w:val="28"/>
        </w:rPr>
        <w:t xml:space="preserve"> </w:t>
      </w:r>
      <w:r w:rsidR="0055476C" w:rsidRPr="003B3C0C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="0055476C" w:rsidRPr="003B3C0C">
        <w:rPr>
          <w:sz w:val="28"/>
          <w:szCs w:val="28"/>
        </w:rPr>
        <w:t>и исполнением законов, действующих на территории страны.</w:t>
      </w:r>
    </w:p>
    <w:p w:rsidR="0055476C" w:rsidRDefault="0055476C" w:rsidP="003B3C0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3C0C">
        <w:rPr>
          <w:sz w:val="28"/>
          <w:szCs w:val="28"/>
        </w:rPr>
        <w:t xml:space="preserve">В ходе мероприятия школьники </w:t>
      </w:r>
      <w:r w:rsidR="003362BA" w:rsidRPr="003B3C0C">
        <w:rPr>
          <w:sz w:val="28"/>
          <w:szCs w:val="28"/>
        </w:rPr>
        <w:t>ознакомились с понятием</w:t>
      </w:r>
      <w:r w:rsidR="00BB44AE" w:rsidRPr="003B3C0C">
        <w:rPr>
          <w:sz w:val="28"/>
          <w:szCs w:val="28"/>
        </w:rPr>
        <w:t xml:space="preserve"> административно</w:t>
      </w:r>
      <w:r w:rsidR="003362BA" w:rsidRPr="003B3C0C">
        <w:rPr>
          <w:sz w:val="28"/>
          <w:szCs w:val="28"/>
        </w:rPr>
        <w:t xml:space="preserve">го </w:t>
      </w:r>
      <w:r w:rsidR="00BB44AE" w:rsidRPr="003B3C0C">
        <w:rPr>
          <w:sz w:val="28"/>
          <w:szCs w:val="28"/>
        </w:rPr>
        <w:t>правонаруше</w:t>
      </w:r>
      <w:r w:rsidR="003362BA" w:rsidRPr="003B3C0C">
        <w:rPr>
          <w:sz w:val="28"/>
          <w:szCs w:val="28"/>
        </w:rPr>
        <w:t>ния</w:t>
      </w:r>
      <w:r w:rsidRPr="003B3C0C">
        <w:rPr>
          <w:sz w:val="28"/>
          <w:szCs w:val="28"/>
        </w:rPr>
        <w:t xml:space="preserve">. Административной ответственности подлежит лицо, достигшее к моменту совершения правонарушения возраста </w:t>
      </w:r>
      <w:r w:rsidR="003362BA" w:rsidRPr="003B3C0C">
        <w:rPr>
          <w:sz w:val="28"/>
          <w:szCs w:val="28"/>
        </w:rPr>
        <w:t>16</w:t>
      </w:r>
      <w:r w:rsidRPr="003B3C0C">
        <w:rPr>
          <w:sz w:val="28"/>
          <w:szCs w:val="28"/>
        </w:rPr>
        <w:t xml:space="preserve"> лет. Кроме этого, старшеклассник</w:t>
      </w:r>
      <w:r w:rsidR="003362BA" w:rsidRPr="003B3C0C">
        <w:rPr>
          <w:sz w:val="28"/>
          <w:szCs w:val="28"/>
        </w:rPr>
        <w:t>ам</w:t>
      </w:r>
      <w:r w:rsidRPr="003B3C0C">
        <w:rPr>
          <w:sz w:val="28"/>
          <w:szCs w:val="28"/>
        </w:rPr>
        <w:t xml:space="preserve"> </w:t>
      </w:r>
      <w:r w:rsidR="003362BA" w:rsidRPr="003B3C0C">
        <w:rPr>
          <w:sz w:val="28"/>
          <w:szCs w:val="28"/>
        </w:rPr>
        <w:t>напомнили</w:t>
      </w:r>
      <w:r w:rsidRPr="003B3C0C">
        <w:rPr>
          <w:sz w:val="28"/>
          <w:szCs w:val="28"/>
        </w:rPr>
        <w:t>, что по общему правилу уголовная ответственность наступает с 16 лет, однако в случае, когда несовершеннолетним совершается преступление, которое относится к категории тяжкого или особо тяжкого, а также, когда подобного рода преступления имеют наибольшую распространенность среди подростков, уголовная ответственность наступает с 14 лет.</w:t>
      </w:r>
    </w:p>
    <w:p w:rsidR="003362BA" w:rsidRPr="003B3C0C" w:rsidRDefault="003B3C0C" w:rsidP="003B3C0C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571875" cy="2678812"/>
            <wp:effectExtent l="0" t="0" r="0" b="0"/>
            <wp:wrapThrough wrapText="bothSides">
              <wp:wrapPolygon edited="0">
                <wp:start x="0" y="0"/>
                <wp:lineTo x="0" y="21508"/>
                <wp:lineTo x="21427" y="21508"/>
                <wp:lineTo x="214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2BA" w:rsidRPr="003B3C0C">
        <w:rPr>
          <w:sz w:val="28"/>
          <w:szCs w:val="28"/>
        </w:rPr>
        <w:t xml:space="preserve">Ребята узнали, что в целях профилактики безнадзорности и правонарушений, несовершеннолетние могут быть помещены в специальные учреждения открытого и закрытого типа. При этом в учреждении закрытого типа общий срок пребывания не может </w:t>
      </w:r>
      <w:r w:rsidR="006815DF">
        <w:rPr>
          <w:sz w:val="28"/>
          <w:szCs w:val="28"/>
        </w:rPr>
        <w:t>быть более</w:t>
      </w:r>
      <w:r w:rsidR="003362BA" w:rsidRPr="003B3C0C">
        <w:rPr>
          <w:sz w:val="28"/>
          <w:szCs w:val="28"/>
        </w:rPr>
        <w:t xml:space="preserve"> трех лет. </w:t>
      </w:r>
    </w:p>
    <w:p w:rsidR="003362BA" w:rsidRPr="003B3C0C" w:rsidRDefault="003362BA" w:rsidP="003B3C0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3C0C">
        <w:rPr>
          <w:sz w:val="28"/>
          <w:szCs w:val="28"/>
        </w:rPr>
        <w:t xml:space="preserve">Старший помощник прокурора привела несколько примеров из практики </w:t>
      </w:r>
      <w:r w:rsidR="00DF503A" w:rsidRPr="003B3C0C">
        <w:rPr>
          <w:sz w:val="28"/>
          <w:szCs w:val="28"/>
        </w:rPr>
        <w:t xml:space="preserve">работы с несовершеннолетними </w:t>
      </w:r>
      <w:r w:rsidRPr="003B3C0C">
        <w:rPr>
          <w:sz w:val="28"/>
          <w:szCs w:val="28"/>
        </w:rPr>
        <w:t>по вопросам краж в торговых центрах, распитии спиртных напитков, совершении правонарушений в состоянии алкогольного опьянения, оскорблений в сети Интернет.</w:t>
      </w:r>
    </w:p>
    <w:p w:rsidR="003362BA" w:rsidRDefault="003362BA" w:rsidP="003B3C0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3C0C">
        <w:rPr>
          <w:sz w:val="28"/>
          <w:szCs w:val="28"/>
        </w:rPr>
        <w:t xml:space="preserve">На уроке учащиеся решили задачи по уголовному праву, которые касались привлечения </w:t>
      </w:r>
      <w:r w:rsidR="00DF503A" w:rsidRPr="003B3C0C">
        <w:rPr>
          <w:sz w:val="28"/>
          <w:szCs w:val="28"/>
        </w:rPr>
        <w:t>подростков</w:t>
      </w:r>
      <w:r w:rsidRPr="003B3C0C">
        <w:rPr>
          <w:sz w:val="28"/>
          <w:szCs w:val="28"/>
        </w:rPr>
        <w:t xml:space="preserve"> к ответственности</w:t>
      </w:r>
      <w:r w:rsidR="003B3C0C">
        <w:rPr>
          <w:sz w:val="28"/>
          <w:szCs w:val="28"/>
        </w:rPr>
        <w:t>,</w:t>
      </w:r>
      <w:r w:rsidRPr="003B3C0C">
        <w:rPr>
          <w:sz w:val="28"/>
          <w:szCs w:val="28"/>
        </w:rPr>
        <w:t xml:space="preserve"> квалификации преступ</w:t>
      </w:r>
      <w:r w:rsidRPr="003B3C0C">
        <w:rPr>
          <w:sz w:val="28"/>
          <w:szCs w:val="28"/>
        </w:rPr>
        <w:lastRenderedPageBreak/>
        <w:t>лений</w:t>
      </w:r>
      <w:r w:rsidR="00DF503A" w:rsidRPr="003B3C0C">
        <w:rPr>
          <w:sz w:val="28"/>
          <w:szCs w:val="28"/>
        </w:rPr>
        <w:t xml:space="preserve"> и правонарушений</w:t>
      </w:r>
      <w:r w:rsidRPr="003B3C0C">
        <w:rPr>
          <w:sz w:val="28"/>
          <w:szCs w:val="28"/>
        </w:rPr>
        <w:t>, а также научились разделять понятия проступок, правонарушение и преступление.</w:t>
      </w:r>
    </w:p>
    <w:p w:rsidR="003B3C0C" w:rsidRPr="003B3C0C" w:rsidRDefault="003B3C0C" w:rsidP="003B3C0C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700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BA" w:rsidRPr="003B3C0C" w:rsidRDefault="003362BA" w:rsidP="003B3C0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3C0C">
        <w:rPr>
          <w:sz w:val="28"/>
          <w:szCs w:val="28"/>
        </w:rPr>
        <w:t xml:space="preserve">Ольга Сергеевна напомнила </w:t>
      </w:r>
      <w:r w:rsidR="00DF503A" w:rsidRPr="003B3C0C">
        <w:rPr>
          <w:sz w:val="28"/>
          <w:szCs w:val="28"/>
        </w:rPr>
        <w:t>слушателям</w:t>
      </w:r>
      <w:r w:rsidRPr="003B3C0C">
        <w:rPr>
          <w:sz w:val="28"/>
          <w:szCs w:val="28"/>
        </w:rPr>
        <w:t xml:space="preserve"> о том, что</w:t>
      </w:r>
      <w:r w:rsidR="006815DF">
        <w:rPr>
          <w:sz w:val="28"/>
          <w:szCs w:val="28"/>
        </w:rPr>
        <w:t>,</w:t>
      </w:r>
      <w:r w:rsidRPr="003B3C0C">
        <w:rPr>
          <w:sz w:val="28"/>
          <w:szCs w:val="28"/>
        </w:rPr>
        <w:t xml:space="preserve"> совершая то или иное </w:t>
      </w:r>
      <w:r w:rsidR="006815DF">
        <w:rPr>
          <w:sz w:val="28"/>
          <w:szCs w:val="28"/>
        </w:rPr>
        <w:t xml:space="preserve">противоправное </w:t>
      </w:r>
      <w:r w:rsidRPr="003B3C0C">
        <w:rPr>
          <w:sz w:val="28"/>
          <w:szCs w:val="28"/>
        </w:rPr>
        <w:t>деяние</w:t>
      </w:r>
      <w:r w:rsidR="00DF503A" w:rsidRPr="003B3C0C">
        <w:rPr>
          <w:sz w:val="28"/>
          <w:szCs w:val="28"/>
        </w:rPr>
        <w:t>,</w:t>
      </w:r>
      <w:r w:rsidRPr="003B3C0C">
        <w:rPr>
          <w:sz w:val="28"/>
          <w:szCs w:val="28"/>
        </w:rPr>
        <w:t xml:space="preserve"> необходимо помнить о </w:t>
      </w:r>
      <w:r w:rsidR="00DF503A" w:rsidRPr="003B3C0C">
        <w:rPr>
          <w:sz w:val="28"/>
          <w:szCs w:val="28"/>
        </w:rPr>
        <w:t>его последствиях</w:t>
      </w:r>
      <w:r w:rsidR="006815DF">
        <w:rPr>
          <w:sz w:val="28"/>
          <w:szCs w:val="28"/>
        </w:rPr>
        <w:t>;</w:t>
      </w:r>
      <w:r w:rsidR="00DF503A" w:rsidRPr="003B3C0C">
        <w:rPr>
          <w:sz w:val="28"/>
          <w:szCs w:val="28"/>
        </w:rPr>
        <w:t xml:space="preserve"> в</w:t>
      </w:r>
      <w:r w:rsidRPr="003B3C0C">
        <w:rPr>
          <w:sz w:val="28"/>
          <w:szCs w:val="28"/>
        </w:rPr>
        <w:t xml:space="preserve"> случае совершения правонарушения или преступления у несовершеннолетнего могут возникнуть сложности при поступлении на учёбу и дальнейшем трудоустройстве</w:t>
      </w:r>
      <w:r w:rsidR="006815DF">
        <w:rPr>
          <w:sz w:val="28"/>
          <w:szCs w:val="28"/>
        </w:rPr>
        <w:t xml:space="preserve"> в органы</w:t>
      </w:r>
      <w:bookmarkStart w:id="0" w:name="_GoBack"/>
      <w:bookmarkEnd w:id="0"/>
      <w:r w:rsidR="006815DF">
        <w:rPr>
          <w:sz w:val="28"/>
          <w:szCs w:val="28"/>
        </w:rPr>
        <w:t xml:space="preserve"> власти</w:t>
      </w:r>
      <w:r w:rsidRPr="003B3C0C">
        <w:rPr>
          <w:sz w:val="28"/>
          <w:szCs w:val="28"/>
        </w:rPr>
        <w:t xml:space="preserve">. </w:t>
      </w:r>
    </w:p>
    <w:p w:rsidR="00ED7E92" w:rsidRPr="003B3C0C" w:rsidRDefault="00ED7E92" w:rsidP="003B3C0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D7E92" w:rsidRPr="003B3C0C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4AE"/>
    <w:rsid w:val="000C612E"/>
    <w:rsid w:val="00171E6D"/>
    <w:rsid w:val="002C1349"/>
    <w:rsid w:val="002E6955"/>
    <w:rsid w:val="0032083B"/>
    <w:rsid w:val="003362BA"/>
    <w:rsid w:val="003B3C0C"/>
    <w:rsid w:val="0041012A"/>
    <w:rsid w:val="004625FA"/>
    <w:rsid w:val="0055476C"/>
    <w:rsid w:val="005C4403"/>
    <w:rsid w:val="006303D7"/>
    <w:rsid w:val="00633CB0"/>
    <w:rsid w:val="00670369"/>
    <w:rsid w:val="006815DF"/>
    <w:rsid w:val="0075328F"/>
    <w:rsid w:val="00795884"/>
    <w:rsid w:val="008B6861"/>
    <w:rsid w:val="00933CE4"/>
    <w:rsid w:val="0093674C"/>
    <w:rsid w:val="00A06A12"/>
    <w:rsid w:val="00AD046C"/>
    <w:rsid w:val="00B17E7C"/>
    <w:rsid w:val="00BB44AE"/>
    <w:rsid w:val="00CC3E2C"/>
    <w:rsid w:val="00DA307B"/>
    <w:rsid w:val="00DF063F"/>
    <w:rsid w:val="00DF503A"/>
    <w:rsid w:val="00E6153C"/>
    <w:rsid w:val="00ED7E92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776A"/>
  <w15:docId w15:val="{AF0057BA-458F-4BE7-94B5-30A900FB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7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C0C"/>
    <w:pPr>
      <w:spacing w:after="0" w:line="240" w:lineRule="auto"/>
    </w:pPr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0C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3</cp:revision>
  <cp:lastPrinted>2019-03-12T15:34:00Z</cp:lastPrinted>
  <dcterms:created xsi:type="dcterms:W3CDTF">2019-03-12T06:26:00Z</dcterms:created>
  <dcterms:modified xsi:type="dcterms:W3CDTF">2019-03-12T15:39:00Z</dcterms:modified>
</cp:coreProperties>
</file>