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8DB" w:rsidRDefault="006D44C2" w:rsidP="006D44C2">
      <w:pPr>
        <w:jc w:val="center"/>
      </w:pPr>
      <w:r>
        <w:t>Общество нуждается в законопослушных гражданах</w:t>
      </w:r>
    </w:p>
    <w:p w:rsidR="006D44C2" w:rsidRDefault="006D44C2" w:rsidP="006D44C2">
      <w:pPr>
        <w:jc w:val="center"/>
      </w:pPr>
    </w:p>
    <w:p w:rsidR="006D44C2" w:rsidRDefault="006D44C2" w:rsidP="006D44C2">
      <w:pPr>
        <w:ind w:firstLine="708"/>
      </w:pPr>
      <w:r>
        <w:t xml:space="preserve">24 апреля в </w:t>
      </w:r>
      <w:proofErr w:type="spellStart"/>
      <w:r>
        <w:t>Викуловском</w:t>
      </w:r>
      <w:proofErr w:type="spellEnd"/>
      <w:r>
        <w:t xml:space="preserve"> районе состоялся очередной </w:t>
      </w:r>
      <w:r w:rsidRPr="00E75B07">
        <w:t>открыт</w:t>
      </w:r>
      <w:r>
        <w:t>ый</w:t>
      </w:r>
      <w:r w:rsidRPr="00E75B07">
        <w:t xml:space="preserve"> урок права «Права, обязанности, ответственность несовершеннолетних</w:t>
      </w:r>
      <w:r w:rsidR="003B436E">
        <w:t xml:space="preserve"> и родителей</w:t>
      </w:r>
      <w:r w:rsidRPr="00E75B07">
        <w:t>».</w:t>
      </w:r>
      <w:r>
        <w:t xml:space="preserve"> 84 слушателя из учебных заведений поселений собрались в актовом зале школы № 2.</w:t>
      </w:r>
      <w:r w:rsidR="00E5715A">
        <w:t xml:space="preserve"> Перед началом встречи ученики получили информационный лист о специальностях</w:t>
      </w:r>
      <w:r w:rsidR="00885808">
        <w:t xml:space="preserve">, которые можно получить в </w:t>
      </w:r>
      <w:proofErr w:type="spellStart"/>
      <w:r w:rsidR="00885808">
        <w:t>ТюмГУ</w:t>
      </w:r>
      <w:proofErr w:type="spellEnd"/>
      <w:r w:rsidR="00885808">
        <w:t>, информацию о бонусной карте, брошюру «Дети вправе…», подготовленную партнёрами программы.</w:t>
      </w:r>
    </w:p>
    <w:p w:rsidR="006D44C2" w:rsidRDefault="006D44C2" w:rsidP="006D44C2">
      <w:pPr>
        <w:ind w:firstLine="708"/>
      </w:pPr>
      <w:r>
        <w:t xml:space="preserve">С приветственным словом к собравшимся обратился заместитель главы района О.Ю. Серебряков. Олег Юрьевич отметил, что в районе заложена новая добрая традиция-проведение уроков права; третий год </w:t>
      </w:r>
      <w:r w:rsidR="00376FAC">
        <w:t>перед школьниками выступают профессионалы-практики, которые делятся своими правовыми знаниями.</w:t>
      </w:r>
    </w:p>
    <w:p w:rsidR="00376FAC" w:rsidRPr="00D712D4" w:rsidRDefault="003B436E" w:rsidP="00D712D4">
      <w:pPr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86860" cy="2724150"/>
            <wp:effectExtent l="0" t="0" r="8890" b="0"/>
            <wp:wrapThrough wrapText="bothSides">
              <wp:wrapPolygon edited="0">
                <wp:start x="0" y="0"/>
                <wp:lineTo x="0" y="21449"/>
                <wp:lineTo x="21546" y="21449"/>
                <wp:lineTo x="215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FAC" w:rsidRPr="00E875E0">
        <w:t xml:space="preserve">От имени организаторов выступил исполнительный директор Тюменской региональной общественной организации выпускников </w:t>
      </w:r>
      <w:proofErr w:type="spellStart"/>
      <w:r w:rsidR="00376FAC" w:rsidRPr="00E875E0">
        <w:t>ТюмГУ</w:t>
      </w:r>
      <w:proofErr w:type="spellEnd"/>
      <w:r w:rsidR="00376FAC" w:rsidRPr="00E875E0">
        <w:t xml:space="preserve"> В.В. Ивочкин. Валерий Викторович озвучил итоги прошедших </w:t>
      </w:r>
      <w:r w:rsidR="00376FAC">
        <w:t>5</w:t>
      </w:r>
      <w:r w:rsidR="00376FAC" w:rsidRPr="00E875E0">
        <w:t xml:space="preserve"> лет реализа</w:t>
      </w:r>
      <w:r w:rsidR="00376FAC" w:rsidRPr="007C6756">
        <w:t xml:space="preserve">ции Программы, назвал её партнёров, раскрыл цели и задачи проводимого мероприятия; рассказал о реализации Тюменским государственным университетом программы 5-100, о комфортных условиях для учёбы, внеучебной жизни и досуга у студентов </w:t>
      </w:r>
      <w:proofErr w:type="spellStart"/>
      <w:r w:rsidR="00376FAC" w:rsidRPr="007C6756">
        <w:t>ТюмГУ</w:t>
      </w:r>
      <w:proofErr w:type="spellEnd"/>
      <w:r w:rsidR="00376FAC" w:rsidRPr="007C6756">
        <w:t>, назвал фамилии выпускников, сделавших успешную карьеру</w:t>
      </w:r>
      <w:r w:rsidR="00376FAC" w:rsidRPr="002C3D8E">
        <w:rPr>
          <w:color w:val="000000" w:themeColor="text1"/>
        </w:rPr>
        <w:t>: В.В. Якушева, занявшего в мае прошлого года пост Министра строительства и ЖКХ Российской Федерации; А.В. </w:t>
      </w:r>
      <w:proofErr w:type="spellStart"/>
      <w:r w:rsidR="00376FAC" w:rsidRPr="002C3D8E">
        <w:rPr>
          <w:color w:val="000000" w:themeColor="text1"/>
        </w:rPr>
        <w:t>Моора</w:t>
      </w:r>
      <w:proofErr w:type="spellEnd"/>
      <w:r w:rsidR="00376FAC" w:rsidRPr="002C3D8E">
        <w:rPr>
          <w:color w:val="000000" w:themeColor="text1"/>
        </w:rPr>
        <w:t>, Губернатора Тюменской области</w:t>
      </w:r>
      <w:r w:rsidR="00376FAC">
        <w:rPr>
          <w:color w:val="000000" w:themeColor="text1"/>
        </w:rPr>
        <w:t>;</w:t>
      </w:r>
      <w:r w:rsidR="00376FAC" w:rsidRPr="002C3D8E">
        <w:rPr>
          <w:color w:val="000000" w:themeColor="text1"/>
        </w:rPr>
        <w:t xml:space="preserve"> А.Ю. Некрасова, начальника Главка Генеральной прокуратуры России</w:t>
      </w:r>
      <w:r w:rsidR="00376FAC">
        <w:rPr>
          <w:color w:val="000000" w:themeColor="text1"/>
        </w:rPr>
        <w:t>;</w:t>
      </w:r>
      <w:r w:rsidR="00376FAC" w:rsidRPr="002C3D8E">
        <w:rPr>
          <w:color w:val="000000" w:themeColor="text1"/>
        </w:rPr>
        <w:t xml:space="preserve"> В.Н. </w:t>
      </w:r>
      <w:proofErr w:type="spellStart"/>
      <w:r w:rsidR="00376FAC" w:rsidRPr="002C3D8E">
        <w:rPr>
          <w:color w:val="000000" w:themeColor="text1"/>
        </w:rPr>
        <w:t>Фалькова</w:t>
      </w:r>
      <w:proofErr w:type="spellEnd"/>
      <w:r w:rsidR="00376FAC" w:rsidRPr="002C3D8E">
        <w:rPr>
          <w:color w:val="000000" w:themeColor="text1"/>
        </w:rPr>
        <w:t xml:space="preserve">, ректора </w:t>
      </w:r>
      <w:proofErr w:type="spellStart"/>
      <w:r w:rsidR="00376FAC" w:rsidRPr="002C3D8E">
        <w:rPr>
          <w:color w:val="000000" w:themeColor="text1"/>
        </w:rPr>
        <w:t>ТюмГУ</w:t>
      </w:r>
      <w:proofErr w:type="spellEnd"/>
      <w:r w:rsidR="00376FAC">
        <w:rPr>
          <w:color w:val="000000" w:themeColor="text1"/>
        </w:rPr>
        <w:t>;</w:t>
      </w:r>
      <w:r w:rsidR="00376FAC" w:rsidRPr="002C3D8E">
        <w:rPr>
          <w:color w:val="000000" w:themeColor="text1"/>
        </w:rPr>
        <w:t xml:space="preserve"> А.А. </w:t>
      </w:r>
      <w:proofErr w:type="spellStart"/>
      <w:r w:rsidR="00376FAC" w:rsidRPr="002C3D8E">
        <w:rPr>
          <w:color w:val="000000" w:themeColor="text1"/>
        </w:rPr>
        <w:t>Кликушина</w:t>
      </w:r>
      <w:proofErr w:type="spellEnd"/>
      <w:r w:rsidR="00376FAC" w:rsidRPr="002C3D8E">
        <w:rPr>
          <w:color w:val="000000" w:themeColor="text1"/>
        </w:rPr>
        <w:t xml:space="preserve">, </w:t>
      </w:r>
      <w:r w:rsidR="00376FAC">
        <w:rPr>
          <w:rFonts w:cs="Arial"/>
          <w:color w:val="000000" w:themeColor="text1"/>
          <w:shd w:val="clear" w:color="auto" w:fill="FFFFFF"/>
        </w:rPr>
        <w:t>п</w:t>
      </w:r>
      <w:r w:rsidR="00376FAC" w:rsidRPr="002C3D8E">
        <w:rPr>
          <w:rFonts w:cs="Arial"/>
          <w:color w:val="000000" w:themeColor="text1"/>
          <w:shd w:val="clear" w:color="auto" w:fill="FFFFFF"/>
        </w:rPr>
        <w:t>редседател</w:t>
      </w:r>
      <w:r w:rsidR="00376FAC">
        <w:rPr>
          <w:rFonts w:cs="Arial"/>
          <w:color w:val="000000" w:themeColor="text1"/>
          <w:shd w:val="clear" w:color="auto" w:fill="FFFFFF"/>
        </w:rPr>
        <w:t>я</w:t>
      </w:r>
      <w:r w:rsidR="00376FAC" w:rsidRPr="002C3D8E">
        <w:rPr>
          <w:rFonts w:cs="Arial"/>
          <w:color w:val="000000" w:themeColor="text1"/>
          <w:shd w:val="clear" w:color="auto" w:fill="FFFFFF"/>
        </w:rPr>
        <w:t xml:space="preserve"> Судебного состава Судебной коллегии по гражданским делам Верховного Суда Российской Федерации</w:t>
      </w:r>
      <w:r w:rsidR="00376FAC">
        <w:rPr>
          <w:rFonts w:cs="Arial"/>
          <w:color w:val="000000" w:themeColor="text1"/>
          <w:shd w:val="clear" w:color="auto" w:fill="FFFFFF"/>
        </w:rPr>
        <w:t xml:space="preserve">; </w:t>
      </w:r>
      <w:r w:rsidR="00376FAC" w:rsidRPr="002C3D8E">
        <w:rPr>
          <w:rFonts w:cs="Arial"/>
          <w:color w:val="000000" w:themeColor="text1"/>
          <w:shd w:val="clear" w:color="auto" w:fill="FFFFFF"/>
        </w:rPr>
        <w:t>Н.М.</w:t>
      </w:r>
      <w:r w:rsidR="00376FAC">
        <w:rPr>
          <w:rFonts w:cs="Arial"/>
          <w:color w:val="000000" w:themeColor="text1"/>
          <w:shd w:val="clear" w:color="auto" w:fill="FFFFFF"/>
        </w:rPr>
        <w:t> </w:t>
      </w:r>
      <w:r w:rsidR="00376FAC" w:rsidRPr="002C3D8E">
        <w:rPr>
          <w:rFonts w:cs="Arial"/>
          <w:color w:val="000000" w:themeColor="text1"/>
          <w:shd w:val="clear" w:color="auto" w:fill="FFFFFF"/>
        </w:rPr>
        <w:t xml:space="preserve">Добрынина, президента ТРООВ </w:t>
      </w:r>
      <w:proofErr w:type="spellStart"/>
      <w:r w:rsidR="00376FAC" w:rsidRPr="002C3D8E">
        <w:rPr>
          <w:rFonts w:cs="Arial"/>
          <w:color w:val="000000" w:themeColor="text1"/>
          <w:shd w:val="clear" w:color="auto" w:fill="FFFFFF"/>
        </w:rPr>
        <w:t>ТюмГУ</w:t>
      </w:r>
      <w:proofErr w:type="spellEnd"/>
      <w:r w:rsidR="00376FAC" w:rsidRPr="002C3D8E">
        <w:rPr>
          <w:rFonts w:cs="Arial"/>
          <w:color w:val="000000" w:themeColor="text1"/>
          <w:shd w:val="clear" w:color="auto" w:fill="FFFFFF"/>
        </w:rPr>
        <w:t>, Заслуженного юриста Российской Федерации, доктора юридических наук</w:t>
      </w:r>
      <w:r w:rsidR="00376FAC">
        <w:rPr>
          <w:rFonts w:cs="Arial"/>
          <w:color w:val="000000" w:themeColor="text1"/>
          <w:shd w:val="clear" w:color="auto" w:fill="FFFFFF"/>
        </w:rPr>
        <w:t>, профессора; Е.П. </w:t>
      </w:r>
      <w:proofErr w:type="spellStart"/>
      <w:r w:rsidR="00376FAC">
        <w:rPr>
          <w:rFonts w:cs="Arial"/>
          <w:color w:val="000000" w:themeColor="text1"/>
          <w:shd w:val="clear" w:color="auto" w:fill="FFFFFF"/>
        </w:rPr>
        <w:t>Стружака</w:t>
      </w:r>
      <w:proofErr w:type="spellEnd"/>
      <w:r w:rsidR="00376FAC">
        <w:rPr>
          <w:rFonts w:cs="Arial"/>
          <w:color w:val="000000" w:themeColor="text1"/>
          <w:shd w:val="clear" w:color="auto" w:fill="FFFFFF"/>
        </w:rPr>
        <w:t>, з</w:t>
      </w:r>
      <w:r w:rsidR="00376FAC" w:rsidRPr="00ED6F46">
        <w:rPr>
          <w:rFonts w:cs="Arial"/>
          <w:color w:val="000000" w:themeColor="text1"/>
          <w:shd w:val="clear" w:color="auto" w:fill="FFFFFF"/>
        </w:rPr>
        <w:t>аместител</w:t>
      </w:r>
      <w:r w:rsidR="00376FAC">
        <w:rPr>
          <w:rFonts w:cs="Arial"/>
          <w:color w:val="000000" w:themeColor="text1"/>
          <w:shd w:val="clear" w:color="auto" w:fill="FFFFFF"/>
        </w:rPr>
        <w:t>я</w:t>
      </w:r>
      <w:r w:rsidR="00376FAC" w:rsidRPr="00ED6F46">
        <w:rPr>
          <w:rFonts w:cs="Arial"/>
          <w:color w:val="000000" w:themeColor="text1"/>
          <w:shd w:val="clear" w:color="auto" w:fill="FFFFFF"/>
        </w:rPr>
        <w:t xml:space="preserve"> руководителя Аппарата Мэра и Правительства Москвы</w:t>
      </w:r>
      <w:r w:rsidR="00376FAC">
        <w:rPr>
          <w:rFonts w:cs="Arial"/>
          <w:color w:val="000000" w:themeColor="text1"/>
          <w:shd w:val="clear" w:color="auto" w:fill="FFFFFF"/>
        </w:rPr>
        <w:t>, руководителя департамента территориальных органов Правительства Москвы;</w:t>
      </w:r>
      <w:r w:rsidR="00376FAC" w:rsidRPr="002C3D8E">
        <w:rPr>
          <w:color w:val="000000" w:themeColor="text1"/>
        </w:rPr>
        <w:t xml:space="preserve"> проинформировал о</w:t>
      </w:r>
      <w:r w:rsidR="00376FAC">
        <w:rPr>
          <w:color w:val="000000" w:themeColor="text1"/>
        </w:rPr>
        <w:t>б итогах XV Всероссийской научно-практической конференции</w:t>
      </w:r>
      <w:r w:rsidR="00376FAC" w:rsidRPr="002C3D8E">
        <w:rPr>
          <w:color w:val="000000" w:themeColor="text1"/>
        </w:rPr>
        <w:t xml:space="preserve"> «Как нам обустроить Россию? (посильные соображения)</w:t>
      </w:r>
      <w:r w:rsidR="00376FAC">
        <w:rPr>
          <w:color w:val="000000" w:themeColor="text1"/>
        </w:rPr>
        <w:t>»</w:t>
      </w:r>
      <w:r w:rsidR="00376FAC" w:rsidRPr="00E875E0">
        <w:t>.</w:t>
      </w:r>
    </w:p>
    <w:p w:rsidR="00376FAC" w:rsidRDefault="00376FAC" w:rsidP="006D44C2">
      <w:pPr>
        <w:ind w:firstLine="708"/>
      </w:pPr>
      <w:r>
        <w:t xml:space="preserve">Заместитель прокурора района </w:t>
      </w:r>
      <w:r w:rsidR="00683F6C">
        <w:t xml:space="preserve">Казанцев П.И. начал своё выступление с вопроса что такое право, что такое закон? Государство </w:t>
      </w:r>
      <w:r w:rsidR="00683F6C">
        <w:lastRenderedPageBreak/>
        <w:t>устанавливает правила в виде законов и по некоторым из них выполнение может быть проблематичным, что не снимает ответственности с его нарушителей.</w:t>
      </w:r>
    </w:p>
    <w:p w:rsidR="00683F6C" w:rsidRDefault="00D712D4" w:rsidP="00D712D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958590" cy="2638425"/>
            <wp:effectExtent l="0" t="0" r="3810" b="9525"/>
            <wp:wrapThrough wrapText="bothSides">
              <wp:wrapPolygon edited="0">
                <wp:start x="0" y="0"/>
                <wp:lineTo x="0" y="21522"/>
                <wp:lineTo x="21517" y="21522"/>
                <wp:lineTo x="2151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F6C">
        <w:t>Пётр Иванович начал рассмотрение видов ответственности с уголовной. У несовершеннолетних она наступает с 16 лет, но по некоторым видам преступлений детей могут привлечь с 14 лет (разбой, грабёж, убийство), а с 18 лет привлекают уклонистов от армии. Особое внимание прокурор уделил тем малолетним преступникам, которые не достигли 14 лет. От уголовной ответственности их освобождают, но это не значит, что прощают: государство помещает таких граждан в центры временного содержания</w:t>
      </w:r>
      <w:r w:rsidR="0011388D">
        <w:t>, учреждения закрытого типа, где нет свободы перемещения, свободы досуга, всё время пребывания в них строго регламентировано. Максимальный срок наказания несовершеннолетних за любые преступления не может превышать 10 лет; судьи стараются учесть характер преступления, степень тяжести и-как правило-не отправляют за решётку, если преступление совершено впервые и закон позволяет применить условную меру наказания.</w:t>
      </w:r>
    </w:p>
    <w:p w:rsidR="0011388D" w:rsidRDefault="0011388D" w:rsidP="006D44C2">
      <w:pPr>
        <w:ind w:firstLine="708"/>
      </w:pPr>
      <w:r>
        <w:t xml:space="preserve">Продолжив рассмотрение административных правонарушений, прокурор отметил, что они указаны в законе и применяются ко всем несовершеннолетним. Есть и здесь исключения: ребёнок не может быть подвергнут аресту на 15 суток, как правило, ему назначаются принудительные или обязательные работы, </w:t>
      </w:r>
      <w:r w:rsidR="00885808">
        <w:t xml:space="preserve">административный </w:t>
      </w:r>
      <w:r>
        <w:t>штраф.</w:t>
      </w:r>
    </w:p>
    <w:p w:rsidR="00116060" w:rsidRDefault="0011388D" w:rsidP="003B436E">
      <w:pPr>
        <w:ind w:firstLine="708"/>
      </w:pPr>
      <w:r>
        <w:t>Коснувшись видов гражданской ответственности</w:t>
      </w:r>
      <w:r w:rsidR="00116060">
        <w:t>,</w:t>
      </w:r>
      <w:r>
        <w:t xml:space="preserve"> Пётр Иванович рассказал собравшимся, что она может быть разной</w:t>
      </w:r>
      <w:r w:rsidR="00116060">
        <w:t xml:space="preserve">: в случае, если имеются собственные доходы, то платит сам нарушитель, а если доходов нет, то расплачиваются за него родители. </w:t>
      </w:r>
    </w:p>
    <w:p w:rsidR="0011388D" w:rsidRDefault="00116060" w:rsidP="00D712D4">
      <w:pPr>
        <w:ind w:firstLine="708"/>
      </w:pPr>
      <w:r>
        <w:t xml:space="preserve">Особо </w:t>
      </w:r>
      <w:r>
        <w:t xml:space="preserve">служитель закона </w:t>
      </w:r>
      <w:r>
        <w:t xml:space="preserve">предостерёг собравшихся от </w:t>
      </w:r>
      <w:proofErr w:type="spellStart"/>
      <w:r>
        <w:t>кибермошенников</w:t>
      </w:r>
      <w:proofErr w:type="spellEnd"/>
      <w:r>
        <w:t xml:space="preserve"> и посоветовал быть очень внимательными при пользовании банковскими картами; мошенники совершенствуют способы обмана и нужно быть максимально осторожными, чтобы не остаться без денег. За прошедший год на территории района возбуждено порядка 10 дел по фактам мошенничества с картами. Такие преступления, как правило, раскрываются очень сложно. Конечно, прогресс не стоит на месте и новые технологии приходят к нам регулярно</w:t>
      </w:r>
      <w:r w:rsidR="00885808">
        <w:t>;</w:t>
      </w:r>
      <w:r>
        <w:t xml:space="preserve"> нужно правильно </w:t>
      </w:r>
      <w:r w:rsidR="00885808">
        <w:t xml:space="preserve">научиться </w:t>
      </w:r>
      <w:r>
        <w:t>ими пользоваться. «Ножом можно порезать салат, а можно совершить преступление», такую мысль высказал прокурор.</w:t>
      </w:r>
    </w:p>
    <w:p w:rsidR="00D712D4" w:rsidRDefault="00116060" w:rsidP="006D44C2">
      <w:pPr>
        <w:ind w:firstLine="708"/>
      </w:pPr>
      <w:r>
        <w:lastRenderedPageBreak/>
        <w:t xml:space="preserve">В </w:t>
      </w:r>
      <w:r w:rsidR="00D712D4">
        <w:t>ходе</w:t>
      </w:r>
      <w:r>
        <w:t xml:space="preserve"> встречи прозвучали два вопроса: мож</w:t>
      </w:r>
      <w:r w:rsidR="00D712D4">
        <w:t>но</w:t>
      </w:r>
      <w:r>
        <w:t xml:space="preserve"> ли приговор</w:t>
      </w:r>
      <w:r w:rsidR="00D712D4">
        <w:t>ить</w:t>
      </w:r>
      <w:r>
        <w:t xml:space="preserve"> несовершеннолетн</w:t>
      </w:r>
      <w:r w:rsidR="00D712D4">
        <w:t>его</w:t>
      </w:r>
      <w:r>
        <w:t xml:space="preserve"> к высшей мере наказания и как </w:t>
      </w:r>
      <w:r w:rsidR="00D712D4">
        <w:t>не превысить пределы необходимой самообороны, чтобы самому не стать преступником?</w:t>
      </w:r>
    </w:p>
    <w:p w:rsidR="00D712D4" w:rsidRDefault="00D712D4" w:rsidP="00D712D4">
      <w:r>
        <w:rPr>
          <w:noProof/>
        </w:rPr>
        <w:drawing>
          <wp:inline distT="0" distB="0" distL="0" distR="0">
            <wp:extent cx="5940425" cy="39592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60" w:rsidRPr="006D44C2" w:rsidRDefault="00D712D4" w:rsidP="006D44C2">
      <w:pPr>
        <w:ind w:firstLine="708"/>
      </w:pPr>
      <w:r>
        <w:t xml:space="preserve">Завершилась встреча </w:t>
      </w:r>
      <w:bookmarkStart w:id="0" w:name="_GoBack"/>
      <w:bookmarkEnd w:id="0"/>
      <w:r>
        <w:t>напутствием прокурора: «Общество заинтересовано в том, чтобы вы выросли законопослушными и добропорядочными гражданами».</w:t>
      </w:r>
      <w:r w:rsidR="00116060">
        <w:t xml:space="preserve"> </w:t>
      </w:r>
    </w:p>
    <w:sectPr w:rsidR="00116060" w:rsidRPr="006D44C2" w:rsidSect="004A564B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C2"/>
    <w:rsid w:val="0011388D"/>
    <w:rsid w:val="00116060"/>
    <w:rsid w:val="00376FAC"/>
    <w:rsid w:val="003B436E"/>
    <w:rsid w:val="004A564B"/>
    <w:rsid w:val="004E4A42"/>
    <w:rsid w:val="00683F6C"/>
    <w:rsid w:val="006D44C2"/>
    <w:rsid w:val="00885808"/>
    <w:rsid w:val="00932BED"/>
    <w:rsid w:val="00D712D4"/>
    <w:rsid w:val="00D97B7F"/>
    <w:rsid w:val="00E5715A"/>
    <w:rsid w:val="00F4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CF7E"/>
  <w15:chartTrackingRefBased/>
  <w15:docId w15:val="{4F5360A3-037D-4E7D-B2B4-EF64BDB8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2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3</cp:revision>
  <cp:lastPrinted>2019-04-24T15:53:00Z</cp:lastPrinted>
  <dcterms:created xsi:type="dcterms:W3CDTF">2019-04-24T14:55:00Z</dcterms:created>
  <dcterms:modified xsi:type="dcterms:W3CDTF">2019-04-24T16:10:00Z</dcterms:modified>
</cp:coreProperties>
</file>