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95D" w:rsidRDefault="0018195D" w:rsidP="00B50938">
      <w:pPr>
        <w:spacing w:after="0" w:line="240" w:lineRule="auto"/>
        <w:jc w:val="center"/>
        <w:rPr>
          <w:rFonts w:ascii="Cambria" w:hAnsi="Cambria"/>
        </w:rPr>
      </w:pPr>
      <w:r w:rsidRPr="00B50938">
        <w:rPr>
          <w:rFonts w:ascii="Cambria" w:hAnsi="Cambria"/>
          <w:b/>
        </w:rPr>
        <w:t>Участие граждан в корпорации</w:t>
      </w:r>
      <w:r w:rsidRPr="00B50938">
        <w:rPr>
          <w:rFonts w:ascii="Cambria" w:hAnsi="Cambria"/>
        </w:rPr>
        <w:t xml:space="preserve"> </w:t>
      </w:r>
    </w:p>
    <w:p w:rsidR="00B50938" w:rsidRPr="00B50938" w:rsidRDefault="00B50938" w:rsidP="00B50938">
      <w:pPr>
        <w:spacing w:after="0" w:line="240" w:lineRule="auto"/>
        <w:jc w:val="center"/>
        <w:rPr>
          <w:rFonts w:ascii="Cambria" w:hAnsi="Cambria"/>
        </w:rPr>
      </w:pPr>
    </w:p>
    <w:p w:rsidR="00AB30CE" w:rsidRDefault="00AB30CE" w:rsidP="00B50938">
      <w:pPr>
        <w:spacing w:after="0" w:line="240" w:lineRule="auto"/>
        <w:ind w:firstLine="708"/>
        <w:jc w:val="both"/>
        <w:rPr>
          <w:rFonts w:ascii="Cambria" w:hAnsi="Cambria"/>
        </w:rPr>
      </w:pPr>
      <w:r w:rsidRPr="00B50938">
        <w:rPr>
          <w:rFonts w:ascii="Cambria" w:hAnsi="Cambria"/>
        </w:rPr>
        <w:t xml:space="preserve">3 апреля 2019 года в МАОУ гимназия № 83 города Тюмень состоялся открытый урок права на тему: «Участие граждан в корпоративных отношениях». В мероприятии активное участие приняла судья Арбитражного суда Тюменской области Н. Л. Маркова. </w:t>
      </w:r>
    </w:p>
    <w:p w:rsidR="003B69E9" w:rsidRPr="00B50938" w:rsidRDefault="00B50938" w:rsidP="00B50938">
      <w:pPr>
        <w:spacing w:after="0" w:line="240" w:lineRule="auto"/>
        <w:jc w:val="both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298180" cy="2473546"/>
            <wp:effectExtent l="0" t="0" r="0" b="0"/>
            <wp:wrapThrough wrapText="bothSides">
              <wp:wrapPolygon edited="0">
                <wp:start x="0" y="0"/>
                <wp:lineTo x="0" y="21461"/>
                <wp:lineTo x="21463" y="21461"/>
                <wp:lineTo x="2146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80" cy="247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30CE" w:rsidRPr="00B50938">
        <w:rPr>
          <w:rFonts w:ascii="Cambria" w:hAnsi="Cambria"/>
        </w:rPr>
        <w:t xml:space="preserve">Наталья Леонидовна рассказала школьникам, что существует две основные формы предпринимательской деятельности: индивидуальная </w:t>
      </w:r>
      <w:r w:rsidR="007856B9" w:rsidRPr="00B50938">
        <w:rPr>
          <w:rFonts w:ascii="Cambria" w:hAnsi="Cambria"/>
        </w:rPr>
        <w:t xml:space="preserve">и с </w:t>
      </w:r>
      <w:r w:rsidR="00AB30CE" w:rsidRPr="00B50938">
        <w:rPr>
          <w:rFonts w:ascii="Cambria" w:hAnsi="Cambria"/>
        </w:rPr>
        <w:t>образованием юридического лица.</w:t>
      </w:r>
      <w:r w:rsidR="003B69E9" w:rsidRPr="00B50938">
        <w:rPr>
          <w:rFonts w:ascii="Cambria" w:hAnsi="Cambria"/>
        </w:rPr>
        <w:t xml:space="preserve"> Среди отличий были пере</w:t>
      </w:r>
      <w:r w:rsidR="00163C93" w:rsidRPr="00B50938">
        <w:rPr>
          <w:rFonts w:ascii="Cambria" w:hAnsi="Cambria"/>
        </w:rPr>
        <w:t>чис</w:t>
      </w:r>
      <w:r w:rsidR="003B69E9" w:rsidRPr="00B50938">
        <w:rPr>
          <w:rFonts w:ascii="Cambria" w:hAnsi="Cambria"/>
        </w:rPr>
        <w:t xml:space="preserve">лены размер </w:t>
      </w:r>
      <w:r w:rsidR="0018195D" w:rsidRPr="00B50938">
        <w:rPr>
          <w:rFonts w:ascii="Cambria" w:hAnsi="Cambria"/>
        </w:rPr>
        <w:t>уставн</w:t>
      </w:r>
      <w:r w:rsidR="003B69E9" w:rsidRPr="00B50938">
        <w:rPr>
          <w:rFonts w:ascii="Cambria" w:hAnsi="Cambria"/>
        </w:rPr>
        <w:t>ого</w:t>
      </w:r>
      <w:r w:rsidR="0018195D" w:rsidRPr="00B50938">
        <w:rPr>
          <w:rFonts w:ascii="Cambria" w:hAnsi="Cambria"/>
        </w:rPr>
        <w:t xml:space="preserve"> капитал</w:t>
      </w:r>
      <w:r w:rsidR="003B69E9" w:rsidRPr="00B50938">
        <w:rPr>
          <w:rFonts w:ascii="Cambria" w:hAnsi="Cambria"/>
        </w:rPr>
        <w:t>а</w:t>
      </w:r>
      <w:r w:rsidR="0018195D" w:rsidRPr="00B50938">
        <w:rPr>
          <w:rFonts w:ascii="Cambria" w:hAnsi="Cambria"/>
        </w:rPr>
        <w:t>, количество участников, финансовая модель бизнеса, структура управления бизнеса</w:t>
      </w:r>
      <w:r w:rsidR="003B69E9" w:rsidRPr="00B50938">
        <w:rPr>
          <w:rFonts w:ascii="Cambria" w:hAnsi="Cambria"/>
        </w:rPr>
        <w:t>.</w:t>
      </w:r>
    </w:p>
    <w:p w:rsidR="00B50938" w:rsidRPr="00B50938" w:rsidRDefault="00B50938" w:rsidP="00B50938">
      <w:pPr>
        <w:spacing w:after="0" w:line="240" w:lineRule="auto"/>
        <w:ind w:right="-2" w:firstLine="708"/>
        <w:jc w:val="both"/>
        <w:rPr>
          <w:rFonts w:ascii="Cambria" w:hAnsi="Cambria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-1277620</wp:posOffset>
            </wp:positionH>
            <wp:positionV relativeFrom="paragraph">
              <wp:posOffset>1534160</wp:posOffset>
            </wp:positionV>
            <wp:extent cx="4190365" cy="3143250"/>
            <wp:effectExtent l="0" t="0" r="0" b="0"/>
            <wp:wrapThrough wrapText="bothSides">
              <wp:wrapPolygon edited="0">
                <wp:start x="0" y="0"/>
                <wp:lineTo x="0" y="21469"/>
                <wp:lineTo x="21505" y="21469"/>
                <wp:lineTo x="2150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63C93" w:rsidRPr="00B50938">
        <w:rPr>
          <w:rFonts w:ascii="Cambria" w:hAnsi="Cambria"/>
        </w:rPr>
        <w:t>Ребята узнали, а некоторые из них повторили</w:t>
      </w:r>
      <w:r w:rsidR="00F146C5" w:rsidRPr="00B50938">
        <w:rPr>
          <w:rFonts w:ascii="Cambria" w:hAnsi="Cambria"/>
        </w:rPr>
        <w:t>,</w:t>
      </w:r>
      <w:r w:rsidR="00163C93" w:rsidRPr="00B50938">
        <w:rPr>
          <w:rFonts w:ascii="Cambria" w:hAnsi="Cambria"/>
        </w:rPr>
        <w:t xml:space="preserve"> классификацию юридических лиц. </w:t>
      </w:r>
      <w:r w:rsidR="00F146C5" w:rsidRPr="00B50938">
        <w:rPr>
          <w:rFonts w:ascii="Cambria" w:hAnsi="Cambria"/>
        </w:rPr>
        <w:t>П</w:t>
      </w:r>
      <w:r w:rsidR="00163C93" w:rsidRPr="00B50938">
        <w:rPr>
          <w:rFonts w:ascii="Cambria" w:hAnsi="Cambria"/>
        </w:rPr>
        <w:t>о</w:t>
      </w:r>
      <w:r w:rsidR="0018195D" w:rsidRPr="00B50938">
        <w:rPr>
          <w:rFonts w:ascii="Cambria" w:hAnsi="Cambria"/>
        </w:rPr>
        <w:t xml:space="preserve"> </w:t>
      </w:r>
      <w:r w:rsidR="00163C93" w:rsidRPr="00B50938">
        <w:rPr>
          <w:rFonts w:ascii="Cambria" w:hAnsi="Cambria"/>
        </w:rPr>
        <w:t>виду</w:t>
      </w:r>
      <w:r w:rsidR="0018195D" w:rsidRPr="00B50938">
        <w:rPr>
          <w:rFonts w:ascii="Cambria" w:hAnsi="Cambria"/>
        </w:rPr>
        <w:t xml:space="preserve"> деятельно</w:t>
      </w:r>
      <w:r w:rsidR="00163C93" w:rsidRPr="00B50938">
        <w:rPr>
          <w:rFonts w:ascii="Cambria" w:hAnsi="Cambria"/>
        </w:rPr>
        <w:t>сти юридические лица бывают</w:t>
      </w:r>
      <w:r w:rsidR="0018195D" w:rsidRPr="00B50938">
        <w:rPr>
          <w:rFonts w:ascii="Cambria" w:hAnsi="Cambria"/>
        </w:rPr>
        <w:t xml:space="preserve"> коммерче</w:t>
      </w:r>
      <w:r w:rsidR="00163C93" w:rsidRPr="00B50938">
        <w:rPr>
          <w:rFonts w:ascii="Cambria" w:hAnsi="Cambria"/>
        </w:rPr>
        <w:t>скими и</w:t>
      </w:r>
      <w:r w:rsidR="0018195D" w:rsidRPr="00B50938">
        <w:rPr>
          <w:rFonts w:ascii="Cambria" w:hAnsi="Cambria"/>
        </w:rPr>
        <w:t xml:space="preserve"> некоммерче</w:t>
      </w:r>
      <w:r w:rsidR="00163C93" w:rsidRPr="00B50938">
        <w:rPr>
          <w:rFonts w:ascii="Cambria" w:hAnsi="Cambria"/>
        </w:rPr>
        <w:t xml:space="preserve">скими. Наталья Леонидовна пояснила, чем они отличаются друг от друга и </w:t>
      </w:r>
      <w:r w:rsidR="0018195D" w:rsidRPr="00B50938">
        <w:rPr>
          <w:rFonts w:ascii="Cambria" w:hAnsi="Cambria"/>
        </w:rPr>
        <w:t xml:space="preserve">на что направлена </w:t>
      </w:r>
      <w:r w:rsidR="00F146C5" w:rsidRPr="00B50938">
        <w:rPr>
          <w:rFonts w:ascii="Cambria" w:hAnsi="Cambria"/>
        </w:rPr>
        <w:t xml:space="preserve">их </w:t>
      </w:r>
      <w:r w:rsidR="0018195D" w:rsidRPr="00B50938">
        <w:rPr>
          <w:rFonts w:ascii="Cambria" w:hAnsi="Cambria"/>
        </w:rPr>
        <w:t>деятельность</w:t>
      </w:r>
      <w:r w:rsidR="00163C93" w:rsidRPr="00B50938">
        <w:rPr>
          <w:rFonts w:ascii="Cambria" w:hAnsi="Cambria"/>
        </w:rPr>
        <w:t xml:space="preserve">. </w:t>
      </w:r>
      <w:r w:rsidR="00F146C5" w:rsidRPr="00B50938">
        <w:rPr>
          <w:rFonts w:ascii="Cambria" w:hAnsi="Cambria"/>
        </w:rPr>
        <w:t>П</w:t>
      </w:r>
      <w:r w:rsidR="0018195D" w:rsidRPr="00B50938">
        <w:rPr>
          <w:rFonts w:ascii="Cambria" w:hAnsi="Cambria"/>
        </w:rPr>
        <w:t>о внутреннему устройст</w:t>
      </w:r>
      <w:r w:rsidR="00F146C5" w:rsidRPr="00B50938">
        <w:rPr>
          <w:rFonts w:ascii="Cambria" w:hAnsi="Cambria"/>
        </w:rPr>
        <w:t>ву выделяют</w:t>
      </w:r>
      <w:r w:rsidR="0018195D" w:rsidRPr="00B50938">
        <w:rPr>
          <w:rFonts w:ascii="Cambria" w:hAnsi="Cambria"/>
        </w:rPr>
        <w:t xml:space="preserve"> корпорации (</w:t>
      </w:r>
      <w:r w:rsidR="00F146C5" w:rsidRPr="00B50938">
        <w:rPr>
          <w:rFonts w:ascii="Cambria" w:hAnsi="Cambria"/>
        </w:rPr>
        <w:t>хозяйственные товарищества и общества, крестьянские (фермерские) хозяйства, общественные организации</w:t>
      </w:r>
      <w:r w:rsidR="0018195D" w:rsidRPr="00B50938">
        <w:rPr>
          <w:rFonts w:ascii="Cambria" w:hAnsi="Cambria"/>
        </w:rPr>
        <w:t>) и унитарные предприятия</w:t>
      </w:r>
      <w:r w:rsidR="00F146C5" w:rsidRPr="00B50938">
        <w:rPr>
          <w:rFonts w:ascii="Cambria" w:hAnsi="Cambria"/>
        </w:rPr>
        <w:t xml:space="preserve"> (</w:t>
      </w:r>
      <w:r w:rsidR="00F146C5" w:rsidRPr="00B50938">
        <w:rPr>
          <w:rFonts w:ascii="Cambria" w:hAnsi="Cambria"/>
          <w:color w:val="333333"/>
          <w:shd w:val="clear" w:color="auto" w:fill="FFFFFF"/>
        </w:rPr>
        <w:t>г</w:t>
      </w:r>
      <w:r w:rsidR="00F146C5" w:rsidRPr="00B50938">
        <w:rPr>
          <w:rFonts w:ascii="Cambria" w:hAnsi="Cambria"/>
        </w:rPr>
        <w:t>осударственные и муниципальные унитарные предприятия, фонды, учреждения, религиоз</w:t>
      </w:r>
      <w:r w:rsidR="00773FEC" w:rsidRPr="00B50938">
        <w:rPr>
          <w:rFonts w:ascii="Cambria" w:hAnsi="Cambria"/>
        </w:rPr>
        <w:t>ные организации).</w:t>
      </w:r>
      <w:r w:rsidRPr="00B50938">
        <w:t xml:space="preserve"> </w:t>
      </w:r>
    </w:p>
    <w:p w:rsidR="0018195D" w:rsidRPr="00B50938" w:rsidRDefault="0018195D" w:rsidP="00B50938">
      <w:pPr>
        <w:spacing w:after="0" w:line="240" w:lineRule="auto"/>
        <w:ind w:firstLine="708"/>
        <w:jc w:val="both"/>
        <w:rPr>
          <w:rFonts w:ascii="Cambria" w:hAnsi="Cambria"/>
        </w:rPr>
      </w:pPr>
      <w:r w:rsidRPr="00B50938">
        <w:rPr>
          <w:rFonts w:ascii="Cambria" w:hAnsi="Cambria"/>
        </w:rPr>
        <w:t>Корпораци</w:t>
      </w:r>
      <w:r w:rsidR="00773FEC" w:rsidRPr="00B50938">
        <w:rPr>
          <w:rFonts w:ascii="Cambria" w:hAnsi="Cambria"/>
        </w:rPr>
        <w:t xml:space="preserve">ями являются </w:t>
      </w:r>
      <w:r w:rsidR="00F146C5" w:rsidRPr="00B50938">
        <w:rPr>
          <w:rFonts w:ascii="Cambria" w:hAnsi="Cambria"/>
        </w:rPr>
        <w:t>юридические лица, учредители (участники) которых обладают правом участия (членства) в них и формируют их высший орган.</w:t>
      </w:r>
    </w:p>
    <w:p w:rsidR="007856B9" w:rsidRPr="00B50938" w:rsidRDefault="00773FEC" w:rsidP="00B50938">
      <w:pPr>
        <w:spacing w:after="0" w:line="240" w:lineRule="auto"/>
        <w:ind w:firstLine="708"/>
        <w:rPr>
          <w:rFonts w:ascii="Cambria" w:hAnsi="Cambria"/>
        </w:rPr>
      </w:pPr>
      <w:r w:rsidRPr="00B50938">
        <w:rPr>
          <w:rFonts w:ascii="Cambria" w:hAnsi="Cambria"/>
        </w:rPr>
        <w:t>В связи с участием в корпоративной организации ее участники приобретают корпоративные (членские) права и обязанности в отношении созданного ими юридического лица.</w:t>
      </w:r>
      <w:r w:rsidR="007856B9" w:rsidRPr="00B50938">
        <w:rPr>
          <w:rFonts w:ascii="Cambria" w:hAnsi="Cambria"/>
        </w:rPr>
        <w:t xml:space="preserve"> </w:t>
      </w:r>
      <w:r w:rsidRPr="00B50938">
        <w:rPr>
          <w:rFonts w:ascii="Cambria" w:hAnsi="Cambria"/>
        </w:rPr>
        <w:t xml:space="preserve">Наталья Леонидовна перечислила и пояснила некоторые </w:t>
      </w:r>
      <w:r w:rsidR="007856B9" w:rsidRPr="00B50938">
        <w:rPr>
          <w:rFonts w:ascii="Cambria" w:hAnsi="Cambria"/>
        </w:rPr>
        <w:t>из них.</w:t>
      </w:r>
    </w:p>
    <w:p w:rsidR="00ED7E92" w:rsidRPr="00B50938" w:rsidRDefault="007856B9" w:rsidP="00B50938">
      <w:pPr>
        <w:spacing w:after="0" w:line="240" w:lineRule="auto"/>
        <w:ind w:firstLine="708"/>
        <w:rPr>
          <w:rFonts w:ascii="Cambria" w:hAnsi="Cambria"/>
        </w:rPr>
      </w:pPr>
      <w:r w:rsidRPr="00B50938">
        <w:rPr>
          <w:rFonts w:ascii="Cambria" w:hAnsi="Cambria"/>
        </w:rPr>
        <w:t>Кроме этого, на занятии учащиеся ознакомились с общими вопросами т</w:t>
      </w:r>
      <w:r w:rsidR="0018195D" w:rsidRPr="00B50938">
        <w:rPr>
          <w:rFonts w:ascii="Cambria" w:hAnsi="Cambria"/>
        </w:rPr>
        <w:t>ретейско</w:t>
      </w:r>
      <w:r w:rsidRPr="00B50938">
        <w:rPr>
          <w:rFonts w:ascii="Cambria" w:hAnsi="Cambria"/>
        </w:rPr>
        <w:t>го</w:t>
      </w:r>
      <w:r w:rsidR="0018195D" w:rsidRPr="00B50938">
        <w:rPr>
          <w:rFonts w:ascii="Cambria" w:hAnsi="Cambria"/>
        </w:rPr>
        <w:t xml:space="preserve"> разбирательств</w:t>
      </w:r>
      <w:r w:rsidRPr="00B50938">
        <w:rPr>
          <w:rFonts w:ascii="Cambria" w:hAnsi="Cambria"/>
        </w:rPr>
        <w:t>а,</w:t>
      </w:r>
      <w:r w:rsidR="0018195D" w:rsidRPr="00B50938">
        <w:rPr>
          <w:rFonts w:ascii="Cambria" w:hAnsi="Cambria"/>
        </w:rPr>
        <w:t xml:space="preserve"> медиа</w:t>
      </w:r>
      <w:r w:rsidRPr="00B50938">
        <w:rPr>
          <w:rFonts w:ascii="Cambria" w:hAnsi="Cambria"/>
        </w:rPr>
        <w:t>ции и</w:t>
      </w:r>
      <w:r w:rsidR="0018195D" w:rsidRPr="00B50938">
        <w:rPr>
          <w:rFonts w:ascii="Cambria" w:hAnsi="Cambria"/>
        </w:rPr>
        <w:t> </w:t>
      </w:r>
      <w:r w:rsidRPr="00B50938">
        <w:rPr>
          <w:rFonts w:ascii="Cambria" w:hAnsi="Cambria"/>
        </w:rPr>
        <w:t>процедуры</w:t>
      </w:r>
      <w:r w:rsidR="0018195D" w:rsidRPr="00B50938">
        <w:rPr>
          <w:rFonts w:ascii="Cambria" w:hAnsi="Cambria"/>
        </w:rPr>
        <w:t xml:space="preserve"> утверждения мирового соглашения</w:t>
      </w:r>
      <w:r w:rsidRPr="00B50938">
        <w:rPr>
          <w:rFonts w:ascii="Cambria" w:hAnsi="Cambria"/>
        </w:rPr>
        <w:t>.</w:t>
      </w:r>
    </w:p>
    <w:p w:rsidR="007856B9" w:rsidRPr="00B50938" w:rsidRDefault="007856B9" w:rsidP="00B50938">
      <w:pPr>
        <w:spacing w:after="0" w:line="240" w:lineRule="auto"/>
        <w:ind w:firstLine="708"/>
        <w:rPr>
          <w:rFonts w:ascii="Cambria" w:hAnsi="Cambria"/>
        </w:rPr>
      </w:pPr>
      <w:r w:rsidRPr="00B50938">
        <w:rPr>
          <w:rFonts w:ascii="Cambria" w:hAnsi="Cambria"/>
        </w:rPr>
        <w:t>Состоявшаяся встреча прошла очень интересно. Такие мероприятия позволяют учащимся пообщаться с практикующими специалистами и получить много новой и полезной информации в области права.</w:t>
      </w:r>
    </w:p>
    <w:sectPr w:rsidR="007856B9" w:rsidRPr="00B50938" w:rsidSect="00B5093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95D"/>
    <w:rsid w:val="00036ECE"/>
    <w:rsid w:val="000C612E"/>
    <w:rsid w:val="00163C93"/>
    <w:rsid w:val="00171E6D"/>
    <w:rsid w:val="0018195D"/>
    <w:rsid w:val="002C1349"/>
    <w:rsid w:val="0032083B"/>
    <w:rsid w:val="003B69E9"/>
    <w:rsid w:val="0041012A"/>
    <w:rsid w:val="004625FA"/>
    <w:rsid w:val="0047411B"/>
    <w:rsid w:val="004D78C2"/>
    <w:rsid w:val="006303D7"/>
    <w:rsid w:val="00633CB0"/>
    <w:rsid w:val="00670369"/>
    <w:rsid w:val="0075328F"/>
    <w:rsid w:val="00773FEC"/>
    <w:rsid w:val="007856B9"/>
    <w:rsid w:val="00795884"/>
    <w:rsid w:val="008B6861"/>
    <w:rsid w:val="00933CE4"/>
    <w:rsid w:val="0093674C"/>
    <w:rsid w:val="00A06A12"/>
    <w:rsid w:val="00AB30CE"/>
    <w:rsid w:val="00AD046C"/>
    <w:rsid w:val="00B17E7C"/>
    <w:rsid w:val="00B50938"/>
    <w:rsid w:val="00CC3E2C"/>
    <w:rsid w:val="00DA307B"/>
    <w:rsid w:val="00DF063F"/>
    <w:rsid w:val="00E6153C"/>
    <w:rsid w:val="00ED7E92"/>
    <w:rsid w:val="00F146C5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977E"/>
  <w15:docId w15:val="{0C49BA35-0A9A-46CD-A05C-8361A924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-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0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an.s.peshkina</dc:creator>
  <cp:keywords/>
  <dc:description/>
  <cp:lastModifiedBy>Валерий Ивочкин</cp:lastModifiedBy>
  <cp:revision>2</cp:revision>
  <dcterms:created xsi:type="dcterms:W3CDTF">2019-04-03T07:09:00Z</dcterms:created>
  <dcterms:modified xsi:type="dcterms:W3CDTF">2019-04-04T15:43:00Z</dcterms:modified>
</cp:coreProperties>
</file>