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DB" w:rsidRPr="00407127" w:rsidRDefault="006F4772" w:rsidP="00F04F43">
      <w:pPr>
        <w:jc w:val="center"/>
        <w:rPr>
          <w:b/>
          <w:szCs w:val="28"/>
        </w:rPr>
      </w:pPr>
      <w:r w:rsidRPr="00407127">
        <w:rPr>
          <w:b/>
          <w:szCs w:val="28"/>
        </w:rPr>
        <w:t>30 лет Конвенции о правах ребёнка</w:t>
      </w:r>
    </w:p>
    <w:p w:rsidR="00B24084" w:rsidRPr="00407127" w:rsidRDefault="00B24084" w:rsidP="00F04F43">
      <w:pPr>
        <w:jc w:val="center"/>
        <w:rPr>
          <w:b/>
          <w:szCs w:val="28"/>
        </w:rPr>
      </w:pPr>
    </w:p>
    <w:p w:rsidR="00B24084" w:rsidRPr="00407127" w:rsidRDefault="006F4772" w:rsidP="00F04F43">
      <w:pPr>
        <w:ind w:firstLine="709"/>
        <w:rPr>
          <w:szCs w:val="28"/>
        </w:rPr>
      </w:pPr>
      <w:r w:rsidRPr="00407127">
        <w:rPr>
          <w:szCs w:val="28"/>
        </w:rPr>
        <w:t>20 ноября в Департаменте образования и науки Тюменской области в формате видеоконференцсвязи прошёл т</w:t>
      </w:r>
      <w:r w:rsidR="00B24084" w:rsidRPr="00407127">
        <w:rPr>
          <w:szCs w:val="28"/>
        </w:rPr>
        <w:t>радиционн</w:t>
      </w:r>
      <w:r w:rsidRPr="00407127">
        <w:rPr>
          <w:szCs w:val="28"/>
        </w:rPr>
        <w:t>ый</w:t>
      </w:r>
      <w:r w:rsidR="00B24084" w:rsidRPr="00407127">
        <w:rPr>
          <w:szCs w:val="28"/>
        </w:rPr>
        <w:t xml:space="preserve"> Един</w:t>
      </w:r>
      <w:r w:rsidRPr="00407127">
        <w:rPr>
          <w:szCs w:val="28"/>
        </w:rPr>
        <w:t>ый</w:t>
      </w:r>
      <w:r w:rsidR="00B24084" w:rsidRPr="00407127">
        <w:rPr>
          <w:szCs w:val="28"/>
        </w:rPr>
        <w:t xml:space="preserve"> открыт</w:t>
      </w:r>
      <w:r w:rsidRPr="00407127">
        <w:rPr>
          <w:szCs w:val="28"/>
        </w:rPr>
        <w:t>ый</w:t>
      </w:r>
      <w:r w:rsidR="00B24084" w:rsidRPr="00407127">
        <w:rPr>
          <w:szCs w:val="28"/>
        </w:rPr>
        <w:t xml:space="preserve"> урок права в рамках Всероссийского дня помощи несовершеннолетним</w:t>
      </w:r>
      <w:r w:rsidR="003A643E" w:rsidRPr="00407127">
        <w:rPr>
          <w:szCs w:val="28"/>
        </w:rPr>
        <w:t>.</w:t>
      </w:r>
      <w:r w:rsidRPr="00407127">
        <w:rPr>
          <w:szCs w:val="28"/>
        </w:rPr>
        <w:t xml:space="preserve"> </w:t>
      </w:r>
    </w:p>
    <w:p w:rsidR="006F4772" w:rsidRDefault="00B24084" w:rsidP="00F04F43">
      <w:pPr>
        <w:ind w:firstLine="709"/>
        <w:rPr>
          <w:szCs w:val="28"/>
        </w:rPr>
      </w:pPr>
      <w:r w:rsidRPr="00407127">
        <w:rPr>
          <w:szCs w:val="28"/>
        </w:rPr>
        <w:t>Открыл</w:t>
      </w:r>
      <w:r w:rsidR="006F4772" w:rsidRPr="00407127">
        <w:rPr>
          <w:szCs w:val="28"/>
        </w:rPr>
        <w:t>а</w:t>
      </w:r>
      <w:r w:rsidRPr="00407127">
        <w:rPr>
          <w:szCs w:val="28"/>
        </w:rPr>
        <w:t xml:space="preserve"> </w:t>
      </w:r>
      <w:r w:rsidR="002A21AB" w:rsidRPr="00407127">
        <w:rPr>
          <w:szCs w:val="28"/>
        </w:rPr>
        <w:t>урок</w:t>
      </w:r>
      <w:r w:rsidRPr="00407127">
        <w:rPr>
          <w:szCs w:val="28"/>
        </w:rPr>
        <w:t xml:space="preserve"> </w:t>
      </w:r>
      <w:r w:rsidR="006F4772" w:rsidRPr="00407127">
        <w:rPr>
          <w:szCs w:val="28"/>
        </w:rPr>
        <w:t xml:space="preserve">заместитель </w:t>
      </w:r>
      <w:r w:rsidRPr="00407127">
        <w:rPr>
          <w:szCs w:val="28"/>
        </w:rPr>
        <w:t>директор</w:t>
      </w:r>
      <w:r w:rsidR="006F4772" w:rsidRPr="00407127">
        <w:rPr>
          <w:szCs w:val="28"/>
        </w:rPr>
        <w:t>а</w:t>
      </w:r>
      <w:r w:rsidRPr="00407127">
        <w:rPr>
          <w:szCs w:val="28"/>
        </w:rPr>
        <w:t xml:space="preserve"> Департамента образования и науки Тюменской области </w:t>
      </w:r>
      <w:r w:rsidR="006F4772" w:rsidRPr="001B3C2C">
        <w:rPr>
          <w:b/>
          <w:bCs/>
          <w:i/>
          <w:iCs/>
          <w:szCs w:val="28"/>
        </w:rPr>
        <w:t>И.П. </w:t>
      </w:r>
      <w:proofErr w:type="spellStart"/>
      <w:r w:rsidR="006F4772" w:rsidRPr="001B3C2C">
        <w:rPr>
          <w:b/>
          <w:bCs/>
          <w:i/>
          <w:iCs/>
          <w:szCs w:val="28"/>
        </w:rPr>
        <w:t>Конончук</w:t>
      </w:r>
      <w:proofErr w:type="spellEnd"/>
      <w:r w:rsidRPr="001B3C2C">
        <w:rPr>
          <w:b/>
          <w:bCs/>
          <w:i/>
          <w:iCs/>
          <w:szCs w:val="28"/>
        </w:rPr>
        <w:t>.</w:t>
      </w:r>
      <w:r w:rsidRPr="00407127">
        <w:rPr>
          <w:szCs w:val="28"/>
        </w:rPr>
        <w:t xml:space="preserve"> </w:t>
      </w:r>
      <w:r w:rsidR="006F4772" w:rsidRPr="00407127">
        <w:rPr>
          <w:szCs w:val="28"/>
        </w:rPr>
        <w:t>Ирина Петровна поприветствовала участников, отметив важность и высокую значимость проводимого мероприятия, пожелала участникам плодотворной работы</w:t>
      </w:r>
      <w:r w:rsidR="001B3C2C">
        <w:rPr>
          <w:szCs w:val="28"/>
        </w:rPr>
        <w:t>.</w:t>
      </w:r>
    </w:p>
    <w:p w:rsidR="006F4772" w:rsidRPr="00407127" w:rsidRDefault="001B3C2C" w:rsidP="001B3C2C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5305425" cy="3906520"/>
            <wp:effectExtent l="0" t="0" r="9525" b="0"/>
            <wp:wrapThrough wrapText="bothSides">
              <wp:wrapPolygon edited="0">
                <wp:start x="0" y="0"/>
                <wp:lineTo x="0" y="21488"/>
                <wp:lineTo x="21561" y="21488"/>
                <wp:lineTo x="215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72" w:rsidRPr="00407127">
        <w:rPr>
          <w:szCs w:val="28"/>
        </w:rPr>
        <w:t xml:space="preserve">Выступившие в ходе </w:t>
      </w:r>
      <w:bookmarkStart w:id="0" w:name="_GoBack"/>
      <w:bookmarkEnd w:id="0"/>
      <w:r w:rsidR="006F4772" w:rsidRPr="00407127">
        <w:rPr>
          <w:szCs w:val="28"/>
        </w:rPr>
        <w:t xml:space="preserve">урока права </w:t>
      </w:r>
      <w:r w:rsidRPr="001B3C2C">
        <w:rPr>
          <w:b/>
          <w:bCs/>
          <w:i/>
          <w:iCs/>
          <w:szCs w:val="28"/>
        </w:rPr>
        <w:t>А.Э.</w:t>
      </w:r>
      <w:r w:rsidRPr="001B3C2C">
        <w:rPr>
          <w:b/>
          <w:bCs/>
          <w:szCs w:val="28"/>
        </w:rPr>
        <w:t> </w:t>
      </w:r>
      <w:r w:rsidR="006F4772" w:rsidRPr="001B3C2C">
        <w:rPr>
          <w:b/>
          <w:bCs/>
          <w:i/>
          <w:iCs/>
          <w:szCs w:val="28"/>
        </w:rPr>
        <w:t>Степанов,</w:t>
      </w:r>
      <w:r w:rsidR="006F4772" w:rsidRPr="00407127">
        <w:rPr>
          <w:szCs w:val="28"/>
        </w:rPr>
        <w:t xml:space="preserve"> уполномоченный по правам ребёнка в Тюменской области</w:t>
      </w:r>
      <w:r w:rsidR="006F4772" w:rsidRPr="001B3C2C">
        <w:rPr>
          <w:i/>
          <w:iCs/>
          <w:szCs w:val="28"/>
        </w:rPr>
        <w:t xml:space="preserve">, </w:t>
      </w:r>
      <w:r w:rsidR="006F4772" w:rsidRPr="001B3C2C">
        <w:rPr>
          <w:b/>
          <w:bCs/>
          <w:i/>
          <w:iCs/>
          <w:szCs w:val="28"/>
        </w:rPr>
        <w:t>Петрова А.И.,</w:t>
      </w:r>
      <w:r w:rsidR="006F4772" w:rsidRPr="00407127">
        <w:rPr>
          <w:szCs w:val="28"/>
        </w:rPr>
        <w:t xml:space="preserve"> старший помощник прокурора Тюменской области </w:t>
      </w:r>
      <w:r w:rsidR="00407127" w:rsidRPr="00407127">
        <w:rPr>
          <w:szCs w:val="28"/>
        </w:rPr>
        <w:t xml:space="preserve">по надзору за исполнением законов о несовершеннолетних, </w:t>
      </w:r>
      <w:r w:rsidR="00407127" w:rsidRPr="001B3C2C">
        <w:rPr>
          <w:b/>
          <w:bCs/>
          <w:i/>
          <w:iCs/>
          <w:szCs w:val="28"/>
        </w:rPr>
        <w:t>Ивочкин В.В.,</w:t>
      </w:r>
      <w:r w:rsidR="00407127" w:rsidRPr="00407127">
        <w:rPr>
          <w:szCs w:val="28"/>
        </w:rPr>
        <w:t xml:space="preserve"> исполнительный директор ТРООВ </w:t>
      </w:r>
      <w:proofErr w:type="spellStart"/>
      <w:r w:rsidR="00407127" w:rsidRPr="00407127">
        <w:rPr>
          <w:szCs w:val="28"/>
        </w:rPr>
        <w:t>ТюмГУ</w:t>
      </w:r>
      <w:proofErr w:type="spellEnd"/>
      <w:r w:rsidR="00407127" w:rsidRPr="00407127">
        <w:rPr>
          <w:szCs w:val="28"/>
        </w:rPr>
        <w:t xml:space="preserve">, </w:t>
      </w:r>
      <w:proofErr w:type="spellStart"/>
      <w:r w:rsidR="00407127" w:rsidRPr="001B3C2C">
        <w:rPr>
          <w:b/>
          <w:bCs/>
          <w:i/>
          <w:iCs/>
          <w:szCs w:val="28"/>
        </w:rPr>
        <w:t>Мирошкина</w:t>
      </w:r>
      <w:proofErr w:type="spellEnd"/>
      <w:r w:rsidR="00407127" w:rsidRPr="001B3C2C">
        <w:rPr>
          <w:b/>
          <w:bCs/>
          <w:i/>
          <w:iCs/>
          <w:szCs w:val="28"/>
        </w:rPr>
        <w:t xml:space="preserve"> О.А.,</w:t>
      </w:r>
      <w:r w:rsidR="00407127" w:rsidRPr="00407127">
        <w:rPr>
          <w:szCs w:val="28"/>
        </w:rPr>
        <w:t xml:space="preserve"> начальник отдела по контролю и надзору в сфере адвокатуры, нотариата, государственной регистрации актов гражданского состояния Управления Минюста по Тюменской области</w:t>
      </w:r>
      <w:r w:rsidR="00407127">
        <w:rPr>
          <w:szCs w:val="28"/>
        </w:rPr>
        <w:t xml:space="preserve"> отметили, что этот год юбилейный, 30 лет назад была принята Конвенция о правах ребёнка и 10 лет назад в Тюменской области учреждён институт Уполномоченного по правам ребёнка. </w:t>
      </w:r>
    </w:p>
    <w:p w:rsidR="006F4772" w:rsidRDefault="00407127" w:rsidP="00F04F43">
      <w:pPr>
        <w:ind w:firstLine="709"/>
        <w:rPr>
          <w:szCs w:val="28"/>
        </w:rPr>
      </w:pPr>
      <w:r>
        <w:rPr>
          <w:szCs w:val="28"/>
        </w:rPr>
        <w:t xml:space="preserve">О правах, обязанностях, органах, охраняющих и защищающих детей от неправомерных действий, о возможностях реализации своих прав от рождения и до совершеннолетия рассказали организаторы урока. Лейтмотивом всех выступлений можно обозначить несколько основных </w:t>
      </w:r>
      <w:r w:rsidR="00BA07D1">
        <w:rPr>
          <w:szCs w:val="28"/>
        </w:rPr>
        <w:t>задач</w:t>
      </w:r>
      <w:r>
        <w:rPr>
          <w:szCs w:val="28"/>
        </w:rPr>
        <w:t>: защита прав несовершеннолетних в приоритете у государства; ребёнок</w:t>
      </w:r>
      <w:proofErr w:type="gramStart"/>
      <w:r>
        <w:rPr>
          <w:szCs w:val="28"/>
        </w:rPr>
        <w:t>-это</w:t>
      </w:r>
      <w:proofErr w:type="gramEnd"/>
      <w:r>
        <w:rPr>
          <w:szCs w:val="28"/>
        </w:rPr>
        <w:t xml:space="preserve"> главная наша ценность; прав без обязанностей не бывает; </w:t>
      </w:r>
      <w:r w:rsidR="00BA07D1">
        <w:rPr>
          <w:szCs w:val="28"/>
        </w:rPr>
        <w:t>правовая грамотность нужна всем.</w:t>
      </w:r>
    </w:p>
    <w:p w:rsidR="00BA07D1" w:rsidRPr="00407127" w:rsidRDefault="00BA07D1" w:rsidP="00F04F43">
      <w:pPr>
        <w:ind w:firstLine="709"/>
        <w:rPr>
          <w:szCs w:val="28"/>
        </w:rPr>
      </w:pPr>
      <w:r>
        <w:rPr>
          <w:szCs w:val="28"/>
        </w:rPr>
        <w:t xml:space="preserve">К участию в уроке права было осуществлено 213 подключений из городов, районов, муниципалитетов, школ области, общее количество </w:t>
      </w:r>
      <w:r w:rsidR="00FF4F51">
        <w:rPr>
          <w:szCs w:val="28"/>
        </w:rPr>
        <w:t>школьников</w:t>
      </w:r>
      <w:r>
        <w:rPr>
          <w:szCs w:val="28"/>
        </w:rPr>
        <w:t xml:space="preserve"> составило более 10,0 тыс. </w:t>
      </w:r>
    </w:p>
    <w:p w:rsidR="00F04F43" w:rsidRPr="00407127" w:rsidRDefault="00F04F43" w:rsidP="00F04F43">
      <w:pPr>
        <w:rPr>
          <w:szCs w:val="28"/>
        </w:rPr>
      </w:pPr>
    </w:p>
    <w:sectPr w:rsidR="00F04F43" w:rsidRPr="00407127" w:rsidSect="001B3C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84"/>
    <w:rsid w:val="000A745D"/>
    <w:rsid w:val="00190078"/>
    <w:rsid w:val="001B3C2C"/>
    <w:rsid w:val="00277098"/>
    <w:rsid w:val="002A21AB"/>
    <w:rsid w:val="00373437"/>
    <w:rsid w:val="003A643E"/>
    <w:rsid w:val="00407127"/>
    <w:rsid w:val="006F4772"/>
    <w:rsid w:val="00704F90"/>
    <w:rsid w:val="007D1EDB"/>
    <w:rsid w:val="008076BF"/>
    <w:rsid w:val="00932BED"/>
    <w:rsid w:val="00B24084"/>
    <w:rsid w:val="00BA07D1"/>
    <w:rsid w:val="00D97B7F"/>
    <w:rsid w:val="00E85173"/>
    <w:rsid w:val="00F04F43"/>
    <w:rsid w:val="00F418DB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D514"/>
  <w15:chartTrackingRefBased/>
  <w15:docId w15:val="{F77F6CFA-BAD7-415D-8B79-E27FF13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7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8</cp:revision>
  <cp:lastPrinted>2019-11-20T11:16:00Z</cp:lastPrinted>
  <dcterms:created xsi:type="dcterms:W3CDTF">2018-11-20T08:20:00Z</dcterms:created>
  <dcterms:modified xsi:type="dcterms:W3CDTF">2019-11-21T03:04:00Z</dcterms:modified>
</cp:coreProperties>
</file>