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87" w:rsidRPr="00AD03B7" w:rsidRDefault="001E437A" w:rsidP="00450F87">
      <w:pPr>
        <w:spacing w:line="240" w:lineRule="auto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Не торопитесь становиться взрослыми.</w:t>
      </w:r>
    </w:p>
    <w:p w:rsidR="00ED1540" w:rsidRPr="00E875E0" w:rsidRDefault="00ED1540" w:rsidP="00450F87">
      <w:pPr>
        <w:spacing w:line="240" w:lineRule="auto"/>
        <w:rPr>
          <w:b/>
        </w:rPr>
      </w:pPr>
    </w:p>
    <w:p w:rsidR="004443F6" w:rsidRDefault="00ED1540" w:rsidP="004443F6">
      <w:pPr>
        <w:spacing w:line="240" w:lineRule="auto"/>
        <w:ind w:firstLine="708"/>
        <w:jc w:val="both"/>
      </w:pPr>
      <w:r>
        <w:t>3</w:t>
      </w:r>
      <w:r w:rsidR="004443F6">
        <w:t>0</w:t>
      </w:r>
      <w:r w:rsidR="0039152D">
        <w:t xml:space="preserve"> января</w:t>
      </w:r>
      <w:r w:rsidR="00450F87" w:rsidRPr="00E875E0">
        <w:t xml:space="preserve"> 20</w:t>
      </w:r>
      <w:r w:rsidR="001E437A">
        <w:t>20</w:t>
      </w:r>
      <w:r w:rsidR="00450F87" w:rsidRPr="00E875E0">
        <w:t xml:space="preserve"> года</w:t>
      </w:r>
      <w:r w:rsidR="004048BF">
        <w:t xml:space="preserve"> </w:t>
      </w:r>
      <w:r w:rsidR="00F74072">
        <w:t xml:space="preserve">в </w:t>
      </w:r>
      <w:r w:rsidR="004443F6">
        <w:t>большо</w:t>
      </w:r>
      <w:r w:rsidR="00F74072">
        <w:t>м</w:t>
      </w:r>
      <w:r w:rsidR="004443F6">
        <w:t xml:space="preserve"> </w:t>
      </w:r>
      <w:r w:rsidR="004048BF">
        <w:t>зал</w:t>
      </w:r>
      <w:r w:rsidR="004443F6">
        <w:t xml:space="preserve"> заседаний администрации Исетского района </w:t>
      </w:r>
      <w:r w:rsidR="00F74072">
        <w:t>собрались</w:t>
      </w:r>
      <w:r w:rsidR="004443F6">
        <w:t xml:space="preserve"> школьники старших классов.</w:t>
      </w:r>
    </w:p>
    <w:p w:rsidR="004443F6" w:rsidRDefault="004443F6" w:rsidP="004443F6">
      <w:pPr>
        <w:spacing w:line="240" w:lineRule="auto"/>
        <w:ind w:firstLine="708"/>
        <w:jc w:val="both"/>
      </w:pPr>
      <w:r>
        <w:t xml:space="preserve">С приветственным словом к собравшимся обратилась заместитель главы района по социальным вопросам О.А. Солобоева. Ольга Алексеевна отметила, что в районе установилась новая хорошая традиция – проведение </w:t>
      </w:r>
      <w:r w:rsidRPr="00E875E0">
        <w:t>открыт</w:t>
      </w:r>
      <w:r>
        <w:t xml:space="preserve">ых </w:t>
      </w:r>
      <w:r w:rsidRPr="00E875E0">
        <w:t>урок</w:t>
      </w:r>
      <w:r>
        <w:t>ов</w:t>
      </w:r>
      <w:r w:rsidRPr="00E875E0">
        <w:t xml:space="preserve"> права</w:t>
      </w:r>
      <w:r>
        <w:t xml:space="preserve">, </w:t>
      </w:r>
      <w:r w:rsidR="001E437A">
        <w:t xml:space="preserve">на которых школьники встречаются с практиками и получают правовые знания, </w:t>
      </w:r>
      <w:r>
        <w:t xml:space="preserve">поблагодарила организаторов </w:t>
      </w:r>
      <w:r w:rsidR="001E437A">
        <w:t xml:space="preserve">за сотрудничество </w:t>
      </w:r>
      <w:r>
        <w:t xml:space="preserve">и призвала </w:t>
      </w:r>
      <w:r w:rsidR="00F74072">
        <w:t>учеников</w:t>
      </w:r>
      <w:r>
        <w:t xml:space="preserve"> к активному диалогу.</w:t>
      </w:r>
    </w:p>
    <w:p w:rsidR="001E437A" w:rsidRPr="00517DC7" w:rsidRDefault="001E437A" w:rsidP="001E437A">
      <w:pPr>
        <w:spacing w:line="240" w:lineRule="auto"/>
        <w:ind w:firstLine="708"/>
        <w:jc w:val="both"/>
        <w:rPr>
          <w:color w:val="000000" w:themeColor="text1"/>
        </w:rPr>
      </w:pPr>
      <w:r w:rsidRPr="00517DC7">
        <w:rPr>
          <w:color w:val="000000" w:themeColor="text1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</w:t>
      </w:r>
    </w:p>
    <w:p w:rsidR="001E437A" w:rsidRPr="00517DC7" w:rsidRDefault="001E437A" w:rsidP="001E437A">
      <w:pPr>
        <w:spacing w:line="240" w:lineRule="auto"/>
        <w:ind w:firstLine="708"/>
        <w:jc w:val="both"/>
        <w:rPr>
          <w:rFonts w:cs="Arial"/>
          <w:color w:val="000000" w:themeColor="text1"/>
          <w:shd w:val="clear" w:color="auto" w:fill="FFFFFF"/>
        </w:rPr>
      </w:pPr>
      <w:r w:rsidRPr="00517DC7">
        <w:rPr>
          <w:color w:val="000000" w:themeColor="text1"/>
        </w:rPr>
        <w:t>О качестве преподавания в ведущем ВУЗе региона говорит тот факт, что многие выпускники, после получения диплома, сделали успешную карьеру: В.В. Якушев, Министр строительства и ЖКХ Российской Федерации; В.Н. Фальков</w:t>
      </w:r>
      <w:r>
        <w:rPr>
          <w:color w:val="000000" w:themeColor="text1"/>
        </w:rPr>
        <w:t>, бывший ректор университета, назначенный 21 января Министром науки и высшего образования Российской Федерации;</w:t>
      </w:r>
      <w:r w:rsidRPr="00517DC7">
        <w:rPr>
          <w:color w:val="000000" w:themeColor="text1"/>
        </w:rPr>
        <w:t xml:space="preserve"> А.В. Моор, Губернатор Тюменской области; А.Ю. Некрасов, начальник Главка Генеральной прокуратуры России; А.А. Кликушин, </w:t>
      </w:r>
      <w:r w:rsidRPr="00517DC7">
        <w:rPr>
          <w:rFonts w:cs="Arial"/>
          <w:color w:val="000000" w:themeColor="text1"/>
          <w:shd w:val="clear" w:color="auto" w:fill="FFFFFF"/>
        </w:rPr>
        <w:t>председатель Судебного состава Судебной коллегии по гражданским делам Верховного Суда Российской Федерации;</w:t>
      </w:r>
      <w:r w:rsidRPr="00517DC7">
        <w:rPr>
          <w:color w:val="000000" w:themeColor="text1"/>
        </w:rPr>
        <w:t xml:space="preserve"> </w:t>
      </w:r>
      <w:r w:rsidRPr="00517DC7">
        <w:rPr>
          <w:rFonts w:cs="Arial"/>
          <w:color w:val="000000" w:themeColor="text1"/>
          <w:shd w:val="clear" w:color="auto" w:fill="FFFFFF"/>
        </w:rPr>
        <w:t xml:space="preserve">Н.М. Добрынин, Заслуженный юрист Российской Федерации, доктор юридических наук, профессор, президент ТРООВ ТюмГУ. </w:t>
      </w:r>
    </w:p>
    <w:p w:rsidR="001E437A" w:rsidRPr="00011BE1" w:rsidRDefault="001E437A" w:rsidP="001E437A">
      <w:pPr>
        <w:spacing w:line="240" w:lineRule="auto"/>
        <w:ind w:firstLine="708"/>
        <w:jc w:val="both"/>
      </w:pPr>
      <w:r w:rsidRPr="00517DC7">
        <w:rPr>
          <w:rFonts w:cs="Arial"/>
          <w:color w:val="000000" w:themeColor="text1"/>
          <w:shd w:val="clear" w:color="auto" w:fill="FFFFFF"/>
        </w:rPr>
        <w:t xml:space="preserve">Выступающий проинформировал </w:t>
      </w:r>
      <w:r>
        <w:rPr>
          <w:rFonts w:cs="Arial"/>
          <w:color w:val="000000" w:themeColor="text1"/>
          <w:shd w:val="clear" w:color="auto" w:fill="FFFFFF"/>
        </w:rPr>
        <w:t>собравшихся</w:t>
      </w:r>
      <w:r w:rsidRPr="00517DC7">
        <w:rPr>
          <w:rFonts w:cs="Arial"/>
          <w:color w:val="000000" w:themeColor="text1"/>
          <w:shd w:val="clear" w:color="auto" w:fill="FFFFFF"/>
        </w:rPr>
        <w:t>, что с 1 декабря объявлен очередной конкурс «Как нам обустроить Россию? (посильные соображения)</w:t>
      </w:r>
      <w:r>
        <w:rPr>
          <w:rFonts w:cs="Arial"/>
          <w:color w:val="000000" w:themeColor="text1"/>
          <w:shd w:val="clear" w:color="auto" w:fill="FFFFFF"/>
        </w:rPr>
        <w:t>»</w:t>
      </w:r>
      <w:r w:rsidRPr="00517DC7">
        <w:rPr>
          <w:rFonts w:cs="Arial"/>
          <w:color w:val="000000" w:themeColor="text1"/>
          <w:shd w:val="clear" w:color="auto" w:fill="FFFFFF"/>
        </w:rPr>
        <w:t xml:space="preserve"> и предложил ребятам принять в нём участие</w:t>
      </w:r>
      <w:r>
        <w:rPr>
          <w:color w:val="000000" w:themeColor="text1"/>
        </w:rPr>
        <w:t xml:space="preserve">. </w:t>
      </w:r>
    </w:p>
    <w:p w:rsidR="001E437A" w:rsidRDefault="001E437A" w:rsidP="001E437A">
      <w:pPr>
        <w:spacing w:line="240" w:lineRule="auto"/>
        <w:ind w:firstLine="708"/>
        <w:jc w:val="both"/>
        <w:rPr>
          <w:color w:val="000000" w:themeColor="text1"/>
        </w:rPr>
      </w:pPr>
      <w:r>
        <w:t>Валерий Викторович передал каждому слушателю</w:t>
      </w:r>
      <w:r w:rsidRPr="00517DC7">
        <w:rPr>
          <w:color w:val="000000" w:themeColor="text1"/>
        </w:rPr>
        <w:t xml:space="preserve"> брошюру «Дети вправе</w:t>
      </w:r>
      <w:r w:rsidR="00C71AE3">
        <w:rPr>
          <w:color w:val="000000" w:themeColor="text1"/>
        </w:rPr>
        <w:t>..</w:t>
      </w:r>
      <w:r w:rsidRPr="00517DC7">
        <w:rPr>
          <w:color w:val="000000" w:themeColor="text1"/>
        </w:rPr>
        <w:t>.», информационную листовку о специальностях и направлениях, которые ребята могут получить в ТюмГУ, рассказал о бонусной программе для будущих абитуриентов.</w:t>
      </w:r>
    </w:p>
    <w:p w:rsidR="001E437A" w:rsidRDefault="001E437A" w:rsidP="004443F6">
      <w:pPr>
        <w:spacing w:line="240" w:lineRule="auto"/>
        <w:ind w:firstLine="708"/>
        <w:jc w:val="both"/>
      </w:pPr>
      <w:r>
        <w:t>О правах, обязанностях и ответственности несовершеннолетних рассказал прокурор района Сажин А.А. Андрей Александрович отметил, что ребята находятся на пороге вступления во взрослую жизнь. Сегодня у них есть ряд ограничений, которые отпадут при достижении 18 – летнего возраста, но и часть прав тоже уйдёт с момента совершеннолетия, т. к. они утратят статус детей.</w:t>
      </w:r>
    </w:p>
    <w:p w:rsidR="001E437A" w:rsidRDefault="001E437A" w:rsidP="004443F6">
      <w:pPr>
        <w:spacing w:line="240" w:lineRule="auto"/>
        <w:ind w:firstLine="708"/>
        <w:jc w:val="both"/>
      </w:pPr>
      <w:r>
        <w:t xml:space="preserve">«Уже сегодня вы закладываете кирпичики своего жизненного фундамента, он должен быть прочным, не торопитесь становиться взрослыми»,- так образно отметил прокурор жизненные вехи собравшихся. </w:t>
      </w:r>
    </w:p>
    <w:p w:rsidR="00C71AE3" w:rsidRDefault="00C71AE3" w:rsidP="004443F6">
      <w:pPr>
        <w:spacing w:line="240" w:lineRule="auto"/>
        <w:ind w:firstLine="708"/>
        <w:jc w:val="both"/>
      </w:pPr>
      <w:r>
        <w:t>Школьники узнали с какого возраста наступает уголовная и административная ответственность, что права и обязанности неразделимы, они существуют параллельно и нужно соблюдать одно и второе.</w:t>
      </w:r>
    </w:p>
    <w:p w:rsidR="00F74072" w:rsidRDefault="00C71AE3" w:rsidP="00F74072">
      <w:pPr>
        <w:spacing w:line="240" w:lineRule="auto"/>
        <w:ind w:firstLine="567"/>
        <w:jc w:val="both"/>
      </w:pPr>
      <w:r>
        <w:t xml:space="preserve">Прокурор поделился случаями из личной практики, когда несовершеннолетние допускали правонарушения или совершали преступления, не осознавая, что совершают противоправные деяния. Андрей Александрович отметил, </w:t>
      </w:r>
      <w:r>
        <w:lastRenderedPageBreak/>
        <w:t>что наиболее часто подростки допускают кражи, есть случаи приобретения и транспортировки наркотиков и психотропных веществ</w:t>
      </w:r>
      <w:r w:rsidR="00D24891">
        <w:t>, их употребления</w:t>
      </w:r>
      <w:r>
        <w:t xml:space="preserve">. </w:t>
      </w:r>
      <w:r w:rsidR="00D24891">
        <w:t xml:space="preserve">Если подросток попадёт на учёт к наркологу, то о водительских правах можно забыть навсегда. </w:t>
      </w:r>
      <w:r>
        <w:t xml:space="preserve">Как правило, детей завлекают взрослые преступники, говорят им, что </w:t>
      </w:r>
      <w:r w:rsidR="00D24891">
        <w:t>раз</w:t>
      </w:r>
      <w:r>
        <w:t xml:space="preserve"> несовершеннолетний</w:t>
      </w:r>
      <w:r w:rsidR="00D24891">
        <w:t>,</w:t>
      </w:r>
      <w:r w:rsidR="00F74072">
        <w:t xml:space="preserve"> </w:t>
      </w:r>
      <w:r w:rsidR="00D24891">
        <w:t>то</w:t>
      </w:r>
      <w:r>
        <w:t xml:space="preserve"> за это ничего не будет. Увы.. Именно так ребята довольно часто совершают непоправимые поступки.</w:t>
      </w:r>
      <w:r w:rsidR="00D24891">
        <w:t xml:space="preserve"> </w:t>
      </w:r>
    </w:p>
    <w:p w:rsidR="00C71AE3" w:rsidRDefault="00F74072" w:rsidP="00F74072">
      <w:pPr>
        <w:spacing w:line="240" w:lineRule="auto"/>
        <w:ind w:firstLine="567"/>
        <w:jc w:val="both"/>
      </w:pPr>
      <w:r>
        <w:t xml:space="preserve">В ходе состоявшейся дискуссии </w:t>
      </w:r>
      <w:r w:rsidR="00D24891">
        <w:t>Солобоева О.А. проинформировала ребят, что в прошлом году подростки совершили 14 преступлений на территории района, все они были поставлены на учёт в КДН.</w:t>
      </w:r>
      <w:r>
        <w:t xml:space="preserve"> Ш</w:t>
      </w:r>
      <w:r w:rsidR="00C71AE3">
        <w:t xml:space="preserve">кольники обсудили с организаторами вопросы гражданско-правовой ответственности, </w:t>
      </w:r>
      <w:r w:rsidR="00D24891">
        <w:t xml:space="preserve">уголовной ответственности за убийство, </w:t>
      </w:r>
      <w:r w:rsidR="00C71AE3">
        <w:t>задавали вопросы и получали на них ответы</w:t>
      </w:r>
      <w:r w:rsidR="00D24891">
        <w:t>. Живой, заинтересованный разговор позволяет судить о том, что ребятам интересны получаемые знания</w:t>
      </w:r>
      <w:r>
        <w:t xml:space="preserve"> в ходе проведения подобных встреч.</w:t>
      </w:r>
      <w:bookmarkStart w:id="0" w:name="_GoBack"/>
      <w:bookmarkEnd w:id="0"/>
    </w:p>
    <w:sectPr w:rsidR="00C71AE3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62A82"/>
    <w:rsid w:val="0008704F"/>
    <w:rsid w:val="00095029"/>
    <w:rsid w:val="000F17CF"/>
    <w:rsid w:val="000F3490"/>
    <w:rsid w:val="001160E3"/>
    <w:rsid w:val="001579AA"/>
    <w:rsid w:val="00172A36"/>
    <w:rsid w:val="00197EEE"/>
    <w:rsid w:val="001D2EBF"/>
    <w:rsid w:val="001E437A"/>
    <w:rsid w:val="001F394A"/>
    <w:rsid w:val="002030ED"/>
    <w:rsid w:val="0021700C"/>
    <w:rsid w:val="002260CA"/>
    <w:rsid w:val="00241214"/>
    <w:rsid w:val="0025171E"/>
    <w:rsid w:val="00281DC9"/>
    <w:rsid w:val="002A2DDC"/>
    <w:rsid w:val="002C3D8E"/>
    <w:rsid w:val="002F699C"/>
    <w:rsid w:val="003069BA"/>
    <w:rsid w:val="00312A89"/>
    <w:rsid w:val="00350E00"/>
    <w:rsid w:val="003831AA"/>
    <w:rsid w:val="003853AE"/>
    <w:rsid w:val="0039152D"/>
    <w:rsid w:val="003C5E7A"/>
    <w:rsid w:val="004048BF"/>
    <w:rsid w:val="004063E9"/>
    <w:rsid w:val="00415612"/>
    <w:rsid w:val="0041705A"/>
    <w:rsid w:val="004443F6"/>
    <w:rsid w:val="00450F87"/>
    <w:rsid w:val="00490EDD"/>
    <w:rsid w:val="004919D6"/>
    <w:rsid w:val="004970C5"/>
    <w:rsid w:val="00502B8B"/>
    <w:rsid w:val="005059FC"/>
    <w:rsid w:val="00565FE2"/>
    <w:rsid w:val="005A590B"/>
    <w:rsid w:val="005D0D73"/>
    <w:rsid w:val="005D2208"/>
    <w:rsid w:val="005F4D08"/>
    <w:rsid w:val="005F67B0"/>
    <w:rsid w:val="00601BF3"/>
    <w:rsid w:val="00653917"/>
    <w:rsid w:val="006549EF"/>
    <w:rsid w:val="006612D9"/>
    <w:rsid w:val="0068624A"/>
    <w:rsid w:val="006960EA"/>
    <w:rsid w:val="006E2A6C"/>
    <w:rsid w:val="006F55F2"/>
    <w:rsid w:val="00700933"/>
    <w:rsid w:val="007262E4"/>
    <w:rsid w:val="007414E3"/>
    <w:rsid w:val="00760B97"/>
    <w:rsid w:val="007A65FE"/>
    <w:rsid w:val="007C6756"/>
    <w:rsid w:val="007E010A"/>
    <w:rsid w:val="007E5957"/>
    <w:rsid w:val="00834F80"/>
    <w:rsid w:val="008B1919"/>
    <w:rsid w:val="008C6B8F"/>
    <w:rsid w:val="00903458"/>
    <w:rsid w:val="0092754A"/>
    <w:rsid w:val="00947C2F"/>
    <w:rsid w:val="009B1C8A"/>
    <w:rsid w:val="009B754C"/>
    <w:rsid w:val="009C1E9C"/>
    <w:rsid w:val="00A20554"/>
    <w:rsid w:val="00A26703"/>
    <w:rsid w:val="00A429D4"/>
    <w:rsid w:val="00A61F85"/>
    <w:rsid w:val="00A66407"/>
    <w:rsid w:val="00A67DB8"/>
    <w:rsid w:val="00A90538"/>
    <w:rsid w:val="00AB7F8E"/>
    <w:rsid w:val="00AD03B7"/>
    <w:rsid w:val="00AD4EAD"/>
    <w:rsid w:val="00AD6FD9"/>
    <w:rsid w:val="00B52FE9"/>
    <w:rsid w:val="00B7318A"/>
    <w:rsid w:val="00B75719"/>
    <w:rsid w:val="00BA29BE"/>
    <w:rsid w:val="00C27B01"/>
    <w:rsid w:val="00C71AE3"/>
    <w:rsid w:val="00C918A4"/>
    <w:rsid w:val="00CD1E89"/>
    <w:rsid w:val="00CD2D2F"/>
    <w:rsid w:val="00CD7EAF"/>
    <w:rsid w:val="00D24891"/>
    <w:rsid w:val="00DA27BB"/>
    <w:rsid w:val="00DC35C0"/>
    <w:rsid w:val="00DC773A"/>
    <w:rsid w:val="00DD14AB"/>
    <w:rsid w:val="00DD6349"/>
    <w:rsid w:val="00E342F2"/>
    <w:rsid w:val="00E875E0"/>
    <w:rsid w:val="00EC7A56"/>
    <w:rsid w:val="00ED1540"/>
    <w:rsid w:val="00EF1E27"/>
    <w:rsid w:val="00F12909"/>
    <w:rsid w:val="00F20319"/>
    <w:rsid w:val="00F27D07"/>
    <w:rsid w:val="00F61129"/>
    <w:rsid w:val="00F74072"/>
    <w:rsid w:val="00FA22DE"/>
    <w:rsid w:val="00FB6FB2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1522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EA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4EAD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AD4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15</cp:revision>
  <cp:lastPrinted>2020-01-30T12:17:00Z</cp:lastPrinted>
  <dcterms:created xsi:type="dcterms:W3CDTF">2018-04-26T01:01:00Z</dcterms:created>
  <dcterms:modified xsi:type="dcterms:W3CDTF">2020-01-30T12:27:00Z</dcterms:modified>
</cp:coreProperties>
</file>